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C9FC7" w14:textId="77777777" w:rsidR="00C36963" w:rsidRDefault="00A565DA" w:rsidP="005D5028">
      <w:pPr>
        <w:pStyle w:val="Titre"/>
        <w:jc w:val="right"/>
      </w:pPr>
      <w:r>
        <w:rPr>
          <w:noProof/>
          <w:lang w:eastAsia="fr-FR"/>
        </w:rPr>
        <w:drawing>
          <wp:anchor distT="0" distB="0" distL="114300" distR="114300" simplePos="0" relativeHeight="251661312" behindDoc="0" locked="0" layoutInCell="1" allowOverlap="1" wp14:anchorId="7D69F97D" wp14:editId="65951C3B">
            <wp:simplePos x="0" y="0"/>
            <wp:positionH relativeFrom="margin">
              <wp:align>left</wp:align>
            </wp:positionH>
            <wp:positionV relativeFrom="paragraph">
              <wp:posOffset>-342332</wp:posOffset>
            </wp:positionV>
            <wp:extent cx="1295400" cy="12954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VpT-e1554026664767.jpg"/>
                    <pic:cNvPicPr/>
                  </pic:nvPicPr>
                  <pic:blipFill>
                    <a:blip r:embed="rId8">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anchor>
        </w:drawing>
      </w:r>
      <w:r w:rsidR="005D5028" w:rsidRPr="005D5028">
        <w:rPr>
          <w:noProof/>
          <w:lang w:eastAsia="fr-FR"/>
        </w:rPr>
        <w:t xml:space="preserve"> </w:t>
      </w:r>
      <w:r w:rsidR="005D5028" w:rsidRPr="005D5028">
        <w:rPr>
          <w:noProof/>
          <w:lang w:eastAsia="fr-FR"/>
        </w:rPr>
        <w:drawing>
          <wp:inline distT="0" distB="0" distL="0" distR="0" wp14:anchorId="2468EBF6" wp14:editId="6830FEC0">
            <wp:extent cx="3314994" cy="619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22426" cy="620513"/>
                    </a:xfrm>
                    <a:prstGeom prst="rect">
                      <a:avLst/>
                    </a:prstGeom>
                  </pic:spPr>
                </pic:pic>
              </a:graphicData>
            </a:graphic>
          </wp:inline>
        </w:drawing>
      </w:r>
    </w:p>
    <w:p w14:paraId="4B9A78A6" w14:textId="77777777" w:rsidR="00C36963" w:rsidRPr="00C21E7D" w:rsidRDefault="00E26F2D" w:rsidP="00C21E7D">
      <w:pPr>
        <w:pStyle w:val="Auteur"/>
        <w:pBdr>
          <w:bottom w:val="single" w:sz="6" w:space="1" w:color="auto"/>
        </w:pBdr>
        <w:spacing w:before="3000"/>
        <w:jc w:val="right"/>
        <w:rPr>
          <w:rStyle w:val="Accentuation"/>
          <w:sz w:val="40"/>
        </w:rPr>
      </w:pPr>
      <w:r w:rsidRPr="00C21E7D">
        <w:rPr>
          <w:rStyle w:val="Accentuation"/>
          <w:sz w:val="40"/>
        </w:rPr>
        <w:t xml:space="preserve">Propositions citoyennes pour </w:t>
      </w:r>
      <w:r w:rsidR="00A565DA" w:rsidRPr="00C21E7D">
        <w:rPr>
          <w:rStyle w:val="Accentuation"/>
          <w:sz w:val="40"/>
        </w:rPr>
        <w:t>le développement du vélo sur l’agglomération de Rochefort</w:t>
      </w:r>
    </w:p>
    <w:p w14:paraId="00134C9A" w14:textId="77777777" w:rsidR="00C21E7D" w:rsidRDefault="00C21E7D" w:rsidP="001567AA">
      <w:pPr>
        <w:jc w:val="center"/>
      </w:pPr>
    </w:p>
    <w:p w14:paraId="7F6E70AE" w14:textId="77777777" w:rsidR="00A565DA" w:rsidRDefault="00A565DA" w:rsidP="00C21E7D">
      <w:pPr>
        <w:pStyle w:val="Auteur"/>
        <w:jc w:val="right"/>
        <w:rPr>
          <w:b w:val="0"/>
        </w:rPr>
      </w:pPr>
      <w:r>
        <w:rPr>
          <w:b w:val="0"/>
        </w:rPr>
        <w:t>Association Vélo Pour Tous</w:t>
      </w:r>
    </w:p>
    <w:p w14:paraId="4AE5C104" w14:textId="77777777" w:rsidR="00C36963" w:rsidRPr="00C21E7D" w:rsidRDefault="00C21E7D" w:rsidP="00C21E7D">
      <w:pPr>
        <w:pStyle w:val="Auteur"/>
        <w:jc w:val="right"/>
        <w:rPr>
          <w:b w:val="0"/>
          <w:i/>
        </w:rPr>
      </w:pPr>
      <w:r>
        <w:rPr>
          <w:b w:val="0"/>
          <w:i/>
        </w:rPr>
        <w:t xml:space="preserve">en pays </w:t>
      </w:r>
      <w:proofErr w:type="spellStart"/>
      <w:r>
        <w:rPr>
          <w:b w:val="0"/>
          <w:i/>
        </w:rPr>
        <w:t>rochefortais</w:t>
      </w:r>
      <w:proofErr w:type="spellEnd"/>
    </w:p>
    <w:p w14:paraId="6B2A9D07" w14:textId="77777777" w:rsidR="00C42602" w:rsidRDefault="00C42602" w:rsidP="00A565DA">
      <w:pPr>
        <w:pStyle w:val="Auteur"/>
        <w:jc w:val="center"/>
        <w:rPr>
          <w:b w:val="0"/>
        </w:rPr>
      </w:pPr>
    </w:p>
    <w:p w14:paraId="265EF1DC" w14:textId="2380E451" w:rsidR="009244E3" w:rsidRDefault="009244E3" w:rsidP="00C42602">
      <w:pPr>
        <w:pStyle w:val="Auteur"/>
        <w:jc w:val="right"/>
        <w:rPr>
          <w:b w:val="0"/>
        </w:rPr>
      </w:pPr>
      <w:r>
        <w:rPr>
          <w:noProof/>
          <w:lang w:eastAsia="fr-FR"/>
        </w:rPr>
        <mc:AlternateContent>
          <mc:Choice Requires="wps">
            <w:drawing>
              <wp:anchor distT="0" distB="0" distL="114300" distR="114300" simplePos="0" relativeHeight="251670528" behindDoc="0" locked="0" layoutInCell="1" allowOverlap="1" wp14:anchorId="28369FFE" wp14:editId="4AECEA25">
                <wp:simplePos x="0" y="0"/>
                <wp:positionH relativeFrom="column">
                  <wp:posOffset>3601499</wp:posOffset>
                </wp:positionH>
                <wp:positionV relativeFrom="paragraph">
                  <wp:posOffset>225701</wp:posOffset>
                </wp:positionV>
                <wp:extent cx="2115047" cy="357809"/>
                <wp:effectExtent l="0" t="0" r="19050" b="23495"/>
                <wp:wrapNone/>
                <wp:docPr id="17" name="Zone de texte 17"/>
                <wp:cNvGraphicFramePr/>
                <a:graphic xmlns:a="http://schemas.openxmlformats.org/drawingml/2006/main">
                  <a:graphicData uri="http://schemas.microsoft.com/office/word/2010/wordprocessingShape">
                    <wps:wsp>
                      <wps:cNvSpPr txBox="1"/>
                      <wps:spPr>
                        <a:xfrm>
                          <a:off x="0" y="0"/>
                          <a:ext cx="2115047" cy="357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DD4261" w14:textId="77777777" w:rsidR="009244E3" w:rsidRDefault="00924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369FFE" id="_x0000_t202" coordsize="21600,21600" o:spt="202" path="m,l,21600r21600,l21600,xe">
                <v:stroke joinstyle="miter"/>
                <v:path gradientshapeok="t" o:connecttype="rect"/>
              </v:shapetype>
              <v:shape id="Zone de texte 17" o:spid="_x0000_s1026" type="#_x0000_t202" style="position:absolute;left:0;text-align:left;margin-left:283.6pt;margin-top:17.75pt;width:166.55pt;height:28.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" fillcolor="white [3201]" strokeweight=".5pt">
                <v:textbox>
                  <w:txbxContent>
                    <w:p w14:paraId="0FDD4261" w14:textId="77777777" w:rsidR="009244E3" w:rsidRDefault="009244E3"/>
                  </w:txbxContent>
                </v:textbox>
              </v:shape>
            </w:pict>
          </mc:Fallback>
        </mc:AlternateContent>
      </w:r>
      <w:r w:rsidR="008C5D43" w:rsidRPr="00C21E7D">
        <w:rPr>
          <w:noProof/>
          <w:lang w:eastAsia="fr-FR"/>
        </w:rPr>
        <w:drawing>
          <wp:anchor distT="0" distB="0" distL="114300" distR="114300" simplePos="0" relativeHeight="251668480" behindDoc="0" locked="0" layoutInCell="1" allowOverlap="1" wp14:anchorId="3AAA0968" wp14:editId="0D87B69B">
            <wp:simplePos x="0" y="0"/>
            <wp:positionH relativeFrom="margin">
              <wp:posOffset>4396740</wp:posOffset>
            </wp:positionH>
            <wp:positionV relativeFrom="page">
              <wp:posOffset>8606790</wp:posOffset>
            </wp:positionV>
            <wp:extent cx="1114425" cy="966470"/>
            <wp:effectExtent l="0" t="0" r="9525" b="5080"/>
            <wp:wrapNone/>
            <wp:docPr id="14" name="Image 14" descr="C:\Users\h.le-berre\Pictures\logo-f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le-berre\Pictures\logo-fu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966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5D43" w:rsidRPr="00C21E7D">
        <w:rPr>
          <w:noProof/>
          <w:lang w:eastAsia="fr-FR"/>
        </w:rPr>
        <mc:AlternateContent>
          <mc:Choice Requires="wps">
            <w:drawing>
              <wp:anchor distT="0" distB="0" distL="114300" distR="114300" simplePos="0" relativeHeight="251669504" behindDoc="0" locked="0" layoutInCell="1" allowOverlap="1" wp14:anchorId="79DD032B" wp14:editId="2ECF7079">
                <wp:simplePos x="0" y="0"/>
                <wp:positionH relativeFrom="column">
                  <wp:posOffset>2437827</wp:posOffset>
                </wp:positionH>
                <wp:positionV relativeFrom="margin">
                  <wp:posOffset>7450191</wp:posOffset>
                </wp:positionV>
                <wp:extent cx="1876425" cy="959005"/>
                <wp:effectExtent l="0" t="0" r="9525" b="0"/>
                <wp:wrapNone/>
                <wp:docPr id="34" name="Zone de texte 34"/>
                <wp:cNvGraphicFramePr/>
                <a:graphic xmlns:a="http://schemas.openxmlformats.org/drawingml/2006/main">
                  <a:graphicData uri="http://schemas.microsoft.com/office/word/2010/wordprocessingShape">
                    <wps:wsp>
                      <wps:cNvSpPr txBox="1"/>
                      <wps:spPr>
                        <a:xfrm>
                          <a:off x="0" y="0"/>
                          <a:ext cx="1876425" cy="959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BEC970" w14:textId="77777777" w:rsidR="008C5D43" w:rsidRPr="00C21E7D" w:rsidRDefault="008C5D43" w:rsidP="008C5D43">
                            <w:pPr>
                              <w:spacing w:after="0" w:line="240" w:lineRule="auto"/>
                              <w:jc w:val="right"/>
                              <w:rPr>
                                <w:rFonts w:ascii="Calibri" w:hAnsi="Calibri" w:cs="Calibri"/>
                                <w:sz w:val="22"/>
                                <w:szCs w:val="22"/>
                              </w:rPr>
                            </w:pPr>
                            <w:r w:rsidRPr="00C21E7D">
                              <w:rPr>
                                <w:rFonts w:ascii="Calibri" w:hAnsi="Calibri" w:cs="Calibri"/>
                                <w:sz w:val="22"/>
                                <w:szCs w:val="22"/>
                              </w:rPr>
                              <w:t>Vélo Pour Tous</w:t>
                            </w:r>
                          </w:p>
                          <w:p w14:paraId="4442A820" w14:textId="77777777" w:rsidR="008C5D43" w:rsidRPr="00C21E7D" w:rsidRDefault="008C5D43" w:rsidP="008C5D43">
                            <w:pPr>
                              <w:spacing w:after="0" w:line="240" w:lineRule="auto"/>
                              <w:jc w:val="right"/>
                              <w:rPr>
                                <w:rFonts w:ascii="Calibri" w:hAnsi="Calibri" w:cs="Calibri"/>
                                <w:sz w:val="22"/>
                                <w:szCs w:val="22"/>
                              </w:rPr>
                            </w:pPr>
                            <w:r w:rsidRPr="00C21E7D">
                              <w:rPr>
                                <w:rFonts w:ascii="Calibri" w:hAnsi="Calibri" w:cs="Calibri"/>
                                <w:sz w:val="22"/>
                                <w:szCs w:val="22"/>
                              </w:rPr>
                              <w:t>est membre de la</w:t>
                            </w:r>
                          </w:p>
                          <w:p w14:paraId="4C38B6AE" w14:textId="77777777" w:rsidR="008C5D43" w:rsidRPr="00C21E7D" w:rsidRDefault="008C5D43" w:rsidP="008C5D43">
                            <w:pPr>
                              <w:spacing w:after="0" w:line="240" w:lineRule="auto"/>
                              <w:jc w:val="right"/>
                              <w:rPr>
                                <w:rFonts w:ascii="Calibri" w:hAnsi="Calibri" w:cs="Calibri"/>
                                <w:sz w:val="22"/>
                                <w:szCs w:val="22"/>
                              </w:rPr>
                            </w:pPr>
                            <w:r w:rsidRPr="00C21E7D">
                              <w:rPr>
                                <w:rFonts w:ascii="Calibri" w:hAnsi="Calibri" w:cs="Calibri"/>
                                <w:sz w:val="22"/>
                                <w:szCs w:val="22"/>
                              </w:rPr>
                              <w:t>Fédération des Usagers</w:t>
                            </w:r>
                          </w:p>
                          <w:p w14:paraId="36C50FFF" w14:textId="77777777" w:rsidR="008C5D43" w:rsidRPr="00C21E7D" w:rsidRDefault="008C5D43" w:rsidP="008C5D43">
                            <w:pPr>
                              <w:spacing w:after="0" w:line="240" w:lineRule="auto"/>
                              <w:jc w:val="right"/>
                              <w:rPr>
                                <w:rFonts w:ascii="Calibri" w:hAnsi="Calibri" w:cs="Calibri"/>
                                <w:sz w:val="22"/>
                                <w:szCs w:val="22"/>
                              </w:rPr>
                            </w:pPr>
                            <w:r w:rsidRPr="00C21E7D">
                              <w:rPr>
                                <w:rFonts w:ascii="Calibri" w:hAnsi="Calibri" w:cs="Calibri"/>
                                <w:sz w:val="22"/>
                                <w:szCs w:val="22"/>
                              </w:rPr>
                              <w:t>de la Bicyclette</w:t>
                            </w:r>
                          </w:p>
                          <w:p w14:paraId="41037ADC" w14:textId="77777777" w:rsidR="008C5D43" w:rsidRPr="00C21E7D" w:rsidRDefault="008C5D43" w:rsidP="008C5D43">
                            <w:pPr>
                              <w:spacing w:after="0" w:line="240" w:lineRule="auto"/>
                              <w:jc w:val="right"/>
                              <w:rPr>
                                <w:rFonts w:ascii="Calibri" w:hAnsi="Calibri" w:cs="Calibr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1E7D">
                              <w:rPr>
                                <w:rFonts w:ascii="Calibri" w:hAnsi="Calibri" w:cs="Calibri"/>
                                <w:sz w:val="22"/>
                                <w:szCs w:val="22"/>
                              </w:rPr>
                              <w:t>(FUB.fr)</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D032B" id="Zone de texte 34" o:spid="_x0000_s1027" type="#_x0000_t202" style="position:absolute;left:0;text-align:left;margin-left:191.95pt;margin-top:586.65pt;width:147.7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" fillcolor="white [3201]" stroked="f" strokeweight=".5pt">
                <v:textbox>
                  <w:txbxContent>
                    <w:p w14:paraId="3ABEC970" w14:textId="77777777" w:rsidR="008C5D43" w:rsidRPr="00C21E7D" w:rsidRDefault="008C5D43" w:rsidP="008C5D43">
                      <w:pPr>
                        <w:spacing w:after="0" w:line="240" w:lineRule="auto"/>
                        <w:jc w:val="right"/>
                        <w:rPr>
                          <w:rFonts w:ascii="Calibri" w:hAnsi="Calibri" w:cs="Calibri"/>
                          <w:sz w:val="22"/>
                          <w:szCs w:val="22"/>
                        </w:rPr>
                      </w:pPr>
                      <w:r w:rsidRPr="00C21E7D">
                        <w:rPr>
                          <w:rFonts w:ascii="Calibri" w:hAnsi="Calibri" w:cs="Calibri"/>
                          <w:sz w:val="22"/>
                          <w:szCs w:val="22"/>
                        </w:rPr>
                        <w:t>Vélo Pour Tous</w:t>
                      </w:r>
                    </w:p>
                    <w:p w14:paraId="4442A820" w14:textId="77777777" w:rsidR="008C5D43" w:rsidRPr="00C21E7D" w:rsidRDefault="008C5D43" w:rsidP="008C5D43">
                      <w:pPr>
                        <w:spacing w:after="0" w:line="240" w:lineRule="auto"/>
                        <w:jc w:val="right"/>
                        <w:rPr>
                          <w:rFonts w:ascii="Calibri" w:hAnsi="Calibri" w:cs="Calibri"/>
                          <w:sz w:val="22"/>
                          <w:szCs w:val="22"/>
                        </w:rPr>
                      </w:pPr>
                      <w:r w:rsidRPr="00C21E7D">
                        <w:rPr>
                          <w:rFonts w:ascii="Calibri" w:hAnsi="Calibri" w:cs="Calibri"/>
                          <w:sz w:val="22"/>
                          <w:szCs w:val="22"/>
                        </w:rPr>
                        <w:t>est membre de la</w:t>
                      </w:r>
                    </w:p>
                    <w:p w14:paraId="4C38B6AE" w14:textId="77777777" w:rsidR="008C5D43" w:rsidRPr="00C21E7D" w:rsidRDefault="008C5D43" w:rsidP="008C5D43">
                      <w:pPr>
                        <w:spacing w:after="0" w:line="240" w:lineRule="auto"/>
                        <w:jc w:val="right"/>
                        <w:rPr>
                          <w:rFonts w:ascii="Calibri" w:hAnsi="Calibri" w:cs="Calibri"/>
                          <w:sz w:val="22"/>
                          <w:szCs w:val="22"/>
                        </w:rPr>
                      </w:pPr>
                      <w:r w:rsidRPr="00C21E7D">
                        <w:rPr>
                          <w:rFonts w:ascii="Calibri" w:hAnsi="Calibri" w:cs="Calibri"/>
                          <w:sz w:val="22"/>
                          <w:szCs w:val="22"/>
                        </w:rPr>
                        <w:t>Fédération des Usagers</w:t>
                      </w:r>
                    </w:p>
                    <w:p w14:paraId="36C50FFF" w14:textId="77777777" w:rsidR="008C5D43" w:rsidRPr="00C21E7D" w:rsidRDefault="008C5D43" w:rsidP="008C5D43">
                      <w:pPr>
                        <w:spacing w:after="0" w:line="240" w:lineRule="auto"/>
                        <w:jc w:val="right"/>
                        <w:rPr>
                          <w:rFonts w:ascii="Calibri" w:hAnsi="Calibri" w:cs="Calibri"/>
                          <w:sz w:val="22"/>
                          <w:szCs w:val="22"/>
                        </w:rPr>
                      </w:pPr>
                      <w:r w:rsidRPr="00C21E7D">
                        <w:rPr>
                          <w:rFonts w:ascii="Calibri" w:hAnsi="Calibri" w:cs="Calibri"/>
                          <w:sz w:val="22"/>
                          <w:szCs w:val="22"/>
                        </w:rPr>
                        <w:t>de la Bicyclette</w:t>
                      </w:r>
                    </w:p>
                    <w:p w14:paraId="41037ADC" w14:textId="77777777" w:rsidR="008C5D43" w:rsidRPr="00C21E7D" w:rsidRDefault="008C5D43" w:rsidP="008C5D43">
                      <w:pPr>
                        <w:spacing w:after="0" w:line="240" w:lineRule="auto"/>
                        <w:jc w:val="right"/>
                        <w:rPr>
                          <w:rFonts w:ascii="Calibri" w:hAnsi="Calibri" w:cs="Calibr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1E7D">
                        <w:rPr>
                          <w:rFonts w:ascii="Calibri" w:hAnsi="Calibri" w:cs="Calibri"/>
                          <w:sz w:val="22"/>
                          <w:szCs w:val="22"/>
                        </w:rPr>
                        <w:t>(FUB.fr)</w:t>
                      </w:r>
                      <w:bookmarkStart w:id="1" w:name="_GoBack"/>
                      <w:bookmarkEnd w:id="1"/>
                    </w:p>
                  </w:txbxContent>
                </v:textbox>
                <w10:wrap anchory="margin"/>
              </v:shape>
            </w:pict>
          </mc:Fallback>
        </mc:AlternateContent>
      </w:r>
      <w:r w:rsidR="00DF399D">
        <w:rPr>
          <w:b w:val="0"/>
        </w:rPr>
        <w:t xml:space="preserve">Réponses </w:t>
      </w:r>
      <w:r>
        <w:rPr>
          <w:b w:val="0"/>
        </w:rPr>
        <w:t>du</w:t>
      </w:r>
      <w:r w:rsidR="00DF399D">
        <w:rPr>
          <w:b w:val="0"/>
        </w:rPr>
        <w:t xml:space="preserve"> candidat</w:t>
      </w:r>
    </w:p>
    <w:p w14:paraId="4A6AC8C5" w14:textId="137DD873" w:rsidR="009244E3" w:rsidRDefault="009244E3" w:rsidP="00C42602">
      <w:pPr>
        <w:pStyle w:val="Auteur"/>
        <w:jc w:val="right"/>
        <w:rPr>
          <w:b w:val="0"/>
        </w:rPr>
      </w:pPr>
    </w:p>
    <w:p w14:paraId="5CD708EE" w14:textId="5DE56A66" w:rsidR="00C21E7D" w:rsidRDefault="009244E3" w:rsidP="00C42602">
      <w:pPr>
        <w:pStyle w:val="Auteur"/>
        <w:jc w:val="right"/>
        <w:rPr>
          <w:b w:val="0"/>
        </w:rPr>
      </w:pPr>
      <w:r>
        <w:rPr>
          <w:noProof/>
          <w:lang w:eastAsia="fr-FR"/>
        </w:rPr>
        <mc:AlternateContent>
          <mc:Choice Requires="wps">
            <w:drawing>
              <wp:anchor distT="0" distB="0" distL="114300" distR="114300" simplePos="0" relativeHeight="251672576" behindDoc="0" locked="0" layoutInCell="1" allowOverlap="1" wp14:anchorId="74ED2688" wp14:editId="2676F11E">
                <wp:simplePos x="0" y="0"/>
                <wp:positionH relativeFrom="column">
                  <wp:posOffset>1534160</wp:posOffset>
                </wp:positionH>
                <wp:positionV relativeFrom="paragraph">
                  <wp:posOffset>307533</wp:posOffset>
                </wp:positionV>
                <wp:extent cx="4189840" cy="357809"/>
                <wp:effectExtent l="0" t="0" r="20320" b="23495"/>
                <wp:wrapNone/>
                <wp:docPr id="18" name="Zone de texte 18"/>
                <wp:cNvGraphicFramePr/>
                <a:graphic xmlns:a="http://schemas.openxmlformats.org/drawingml/2006/main">
                  <a:graphicData uri="http://schemas.microsoft.com/office/word/2010/wordprocessingShape">
                    <wps:wsp>
                      <wps:cNvSpPr txBox="1"/>
                      <wps:spPr>
                        <a:xfrm>
                          <a:off x="0" y="0"/>
                          <a:ext cx="4189840" cy="357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BCB60" w14:textId="77777777" w:rsidR="009244E3" w:rsidRDefault="009244E3" w:rsidP="00924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ED2688" id="Zone de texte 18" o:spid="_x0000_s1028" type="#_x0000_t202" style="position:absolute;left:0;text-align:left;margin-left:120.8pt;margin-top:24.2pt;width:329.9pt;height:28.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" fillcolor="white [3201]" strokeweight=".5pt">
                <v:textbox>
                  <w:txbxContent>
                    <w:p w14:paraId="2E9BCB60" w14:textId="77777777" w:rsidR="009244E3" w:rsidRDefault="009244E3" w:rsidP="009244E3"/>
                  </w:txbxContent>
                </v:textbox>
              </v:shape>
            </w:pict>
          </mc:Fallback>
        </mc:AlternateContent>
      </w:r>
      <w:r>
        <w:rPr>
          <w:b w:val="0"/>
        </w:rPr>
        <w:t xml:space="preserve">Ville de </w:t>
      </w:r>
      <w:r w:rsidR="00D8054F">
        <w:rPr>
          <w:b w:val="0"/>
        </w:rPr>
        <w:br/>
      </w:r>
    </w:p>
    <w:p w14:paraId="407E882C" w14:textId="77777777" w:rsidR="008C5D43" w:rsidRDefault="008C5D43" w:rsidP="00C21E7D">
      <w:pPr>
        <w:pStyle w:val="Sous-titre"/>
      </w:pPr>
    </w:p>
    <w:p w14:paraId="28497D76" w14:textId="77777777" w:rsidR="009244E3" w:rsidRPr="009244E3" w:rsidRDefault="009244E3" w:rsidP="009244E3">
      <w:pPr>
        <w:pStyle w:val="Auteur"/>
        <w:sectPr w:rsidR="009244E3" w:rsidRPr="009244E3" w:rsidSect="00C42602">
          <w:footerReference w:type="default" r:id="rId11"/>
          <w:pgSz w:w="11906" w:h="16838" w:code="9"/>
          <w:pgMar w:top="1843" w:right="1616" w:bottom="1729" w:left="1616" w:header="720" w:footer="720" w:gutter="0"/>
          <w:pgNumType w:fmt="lowerRoman" w:start="1"/>
          <w:cols w:space="720"/>
          <w:titlePg/>
          <w:docGrid w:linePitch="360"/>
        </w:sectPr>
      </w:pPr>
    </w:p>
    <w:sdt>
      <w:sdtPr>
        <w:rPr>
          <w:rFonts w:asciiTheme="minorHAnsi" w:eastAsiaTheme="minorHAnsi" w:hAnsiTheme="minorHAnsi"/>
          <w:b w:val="0"/>
          <w:caps/>
          <w:color w:val="625F7C" w:themeColor="text2" w:themeTint="BF"/>
          <w:sz w:val="20"/>
          <w:szCs w:val="24"/>
        </w:rPr>
        <w:id w:val="-223213773"/>
        <w:docPartObj>
          <w:docPartGallery w:val="Table of Contents"/>
          <w:docPartUnique/>
        </w:docPartObj>
      </w:sdtPr>
      <w:sdtEndPr>
        <w:rPr>
          <w:bCs/>
          <w:caps w:val="0"/>
        </w:rPr>
      </w:sdtEndPr>
      <w:sdtContent>
        <w:p w14:paraId="36021A1E" w14:textId="05104B5B" w:rsidR="00C42602" w:rsidRDefault="00DF399D" w:rsidP="008C5D43">
          <w:pPr>
            <w:pStyle w:val="Sous-titre"/>
          </w:pPr>
          <w:r>
            <w:t>Propositions</w:t>
          </w:r>
        </w:p>
        <w:p w14:paraId="67573323" w14:textId="5D27929C" w:rsidR="00C42602" w:rsidRDefault="00873A8A"/>
      </w:sdtContent>
    </w:sdt>
    <w:p w14:paraId="0511D433" w14:textId="24CBF8B5" w:rsidR="00DF399D" w:rsidRDefault="00DF399D">
      <w:pPr>
        <w:jc w:val="left"/>
        <w:rPr>
          <w:rFonts w:asciiTheme="majorHAnsi" w:eastAsiaTheme="majorEastAsia" w:hAnsiTheme="majorHAnsi" w:cstheme="majorBidi"/>
          <w:b/>
          <w:caps/>
          <w:color w:val="373545" w:themeColor="text2"/>
          <w:sz w:val="36"/>
          <w:szCs w:val="32"/>
        </w:rPr>
      </w:pPr>
      <w:r>
        <w:br w:type="page"/>
      </w:r>
    </w:p>
    <w:tbl>
      <w:tblPr>
        <w:tblStyle w:val="Grilledutableau"/>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531"/>
      </w:tblGrid>
      <w:tr w:rsidR="00504660" w:rsidRPr="005D5028" w14:paraId="26A69F21" w14:textId="77777777" w:rsidTr="0041070F">
        <w:trPr>
          <w:cantSplit/>
          <w:trHeight w:val="851"/>
        </w:trPr>
        <w:tc>
          <w:tcPr>
            <w:tcW w:w="4111" w:type="dxa"/>
            <w:tcBorders>
              <w:top w:val="single" w:sz="4" w:space="0" w:color="auto"/>
              <w:left w:val="single" w:sz="4" w:space="0" w:color="auto"/>
              <w:right w:val="single" w:sz="4" w:space="0" w:color="auto"/>
            </w:tcBorders>
            <w:shd w:val="clear" w:color="auto" w:fill="1A495D" w:themeFill="accent1" w:themeFillShade="80"/>
            <w:vAlign w:val="center"/>
          </w:tcPr>
          <w:p w14:paraId="377FB555" w14:textId="77777777" w:rsidR="00504660" w:rsidRPr="005D5028" w:rsidRDefault="005F669B" w:rsidP="00504660">
            <w:pPr>
              <w:pStyle w:val="Sous-titre"/>
              <w:spacing w:after="0"/>
              <w:jc w:val="center"/>
              <w:rPr>
                <w:b w:val="0"/>
                <w:sz w:val="32"/>
                <w:szCs w:val="36"/>
              </w:rPr>
            </w:pPr>
            <w:r w:rsidRPr="005F669B">
              <w:lastRenderedPageBreak/>
              <w:t>.</w:t>
            </w:r>
            <w:r w:rsidR="00504660" w:rsidRPr="005D5028">
              <w:rPr>
                <w:color w:val="B1D9E9"/>
                <w:sz w:val="32"/>
                <w:szCs w:val="36"/>
              </w:rPr>
              <w:t>PROPOSITION</w:t>
            </w:r>
            <w:r w:rsidR="007B1D94" w:rsidRPr="005D5028">
              <w:rPr>
                <w:color w:val="B1D9E9"/>
                <w:sz w:val="32"/>
                <w:szCs w:val="36"/>
              </w:rPr>
              <w:t xml:space="preserve"> </w:t>
            </w:r>
            <w:r w:rsidR="007B1D94" w:rsidRPr="005D5028">
              <w:rPr>
                <w:color w:val="FFFFFF" w:themeColor="background1"/>
                <w:sz w:val="32"/>
                <w:szCs w:val="36"/>
              </w:rPr>
              <w:t>#1</w:t>
            </w:r>
          </w:p>
        </w:tc>
        <w:tc>
          <w:tcPr>
            <w:tcW w:w="4531" w:type="dxa"/>
            <w:tcBorders>
              <w:left w:val="single" w:sz="4" w:space="0" w:color="auto"/>
              <w:bottom w:val="single" w:sz="4" w:space="0" w:color="auto"/>
            </w:tcBorders>
            <w:shd w:val="clear" w:color="auto" w:fill="auto"/>
            <w:vAlign w:val="center"/>
          </w:tcPr>
          <w:p w14:paraId="395C57F2" w14:textId="77777777" w:rsidR="00504660" w:rsidRPr="005D5028" w:rsidRDefault="00504660" w:rsidP="00504660">
            <w:pPr>
              <w:pStyle w:val="En-ttedetabledesmatires"/>
              <w:spacing w:after="0"/>
              <w:jc w:val="center"/>
              <w:rPr>
                <w:color w:val="FFFFFF" w:themeColor="background1"/>
                <w:sz w:val="32"/>
                <w:szCs w:val="36"/>
              </w:rPr>
            </w:pPr>
          </w:p>
        </w:tc>
      </w:tr>
      <w:tr w:rsidR="00504660" w:rsidRPr="005D5028" w14:paraId="100FA2CE" w14:textId="77777777" w:rsidTr="0041070F">
        <w:trPr>
          <w:cantSplit/>
          <w:trHeight w:val="565"/>
        </w:trPr>
        <w:tc>
          <w:tcPr>
            <w:tcW w:w="8642" w:type="dxa"/>
            <w:gridSpan w:val="2"/>
            <w:tcBorders>
              <w:left w:val="single" w:sz="4" w:space="0" w:color="auto"/>
              <w:bottom w:val="single" w:sz="4" w:space="0" w:color="auto"/>
              <w:right w:val="single" w:sz="4" w:space="0" w:color="auto"/>
            </w:tcBorders>
            <w:shd w:val="clear" w:color="auto" w:fill="auto"/>
            <w:vAlign w:val="center"/>
          </w:tcPr>
          <w:p w14:paraId="61338203" w14:textId="5E6CEFB5" w:rsidR="00504660" w:rsidRPr="0047454D" w:rsidRDefault="009D06E9" w:rsidP="009D06E9">
            <w:pPr>
              <w:pStyle w:val="Titre2"/>
              <w:ind w:left="313" w:hanging="852"/>
              <w:outlineLvl w:val="1"/>
            </w:pPr>
            <w:bookmarkStart w:id="2" w:name="_Toc32969631"/>
            <w:r w:rsidRPr="009D06E9">
              <w:rPr>
                <w:color w:val="FFFFFF" w:themeColor="background1"/>
              </w:rPr>
              <w:t xml:space="preserve">#1 </w:t>
            </w:r>
            <w:r w:rsidR="0047454D" w:rsidRPr="0047454D">
              <w:t>Une voirie et des infrastructures adaptées au vélo</w:t>
            </w:r>
            <w:bookmarkEnd w:id="2"/>
          </w:p>
        </w:tc>
      </w:tr>
    </w:tbl>
    <w:p w14:paraId="7B2FE09C" w14:textId="77777777" w:rsidR="00E84D61" w:rsidRDefault="00E84D61" w:rsidP="00E84D61">
      <w:pPr>
        <w:pStyle w:val="Citation"/>
      </w:pPr>
      <w:r>
        <w:t>Actions</w:t>
      </w:r>
    </w:p>
    <w:p w14:paraId="76C8AED0" w14:textId="77777777" w:rsidR="00C36963" w:rsidRDefault="00CB76A5" w:rsidP="00DF399D">
      <w:pPr>
        <w:pStyle w:val="TM1"/>
      </w:pPr>
      <w:r w:rsidRPr="00C42602">
        <w:t xml:space="preserve">1.A </w:t>
      </w:r>
      <w:r w:rsidRPr="00CB76A5">
        <w:t>ADOPTER UN PLAN VELO LOCA</w:t>
      </w:r>
      <w:r w:rsidR="00C42602">
        <w:t>L AMBITIEUX, FINANCE ET CONCERTé</w:t>
      </w:r>
      <w:r w:rsidRPr="00CB76A5">
        <w:t>, DES LE DEBUT DU MANDAT</w:t>
      </w:r>
    </w:p>
    <w:p w14:paraId="40831807" w14:textId="77777777" w:rsidR="001A5152" w:rsidRDefault="007B1D94" w:rsidP="001A5152">
      <w:r>
        <w:t>METTRE EN PLACE UN SCHEMA DIRECTEUR CYCLABLE favorable au développe</w:t>
      </w:r>
      <w:r w:rsidR="001A5152">
        <w:t>ment du vélo dans le quotidien.</w:t>
      </w:r>
    </w:p>
    <w:p w14:paraId="45B328E0" w14:textId="003DA5CE" w:rsidR="001A5152" w:rsidRPr="00BD20E2" w:rsidRDefault="001A5152" w:rsidP="00BD20E2">
      <w:pPr>
        <w:pStyle w:val="Paragraphedeliste"/>
        <w:numPr>
          <w:ilvl w:val="0"/>
          <w:numId w:val="27"/>
        </w:numPr>
        <w:rPr>
          <w:i w:val="0"/>
        </w:rPr>
      </w:pPr>
      <w:r w:rsidRPr="00BD20E2">
        <w:rPr>
          <w:b/>
          <w:i w:val="0"/>
        </w:rPr>
        <w:t>Identification, hiérarchisations et qualification</w:t>
      </w:r>
      <w:r w:rsidRPr="00BD20E2">
        <w:rPr>
          <w:i w:val="0"/>
        </w:rPr>
        <w:t xml:space="preserve"> des voiries et des points noirs à sécuriser dans chaque commune,</w:t>
      </w:r>
    </w:p>
    <w:p w14:paraId="0533F41E" w14:textId="77777777" w:rsidR="001A5152" w:rsidRPr="00BD20E2" w:rsidRDefault="001A5152" w:rsidP="00BD20E2">
      <w:pPr>
        <w:pStyle w:val="Paragraphedeliste"/>
        <w:numPr>
          <w:ilvl w:val="0"/>
          <w:numId w:val="27"/>
        </w:numPr>
        <w:rPr>
          <w:i w:val="0"/>
        </w:rPr>
      </w:pPr>
      <w:r w:rsidRPr="00BD20E2">
        <w:rPr>
          <w:b/>
          <w:i w:val="0"/>
        </w:rPr>
        <w:t>Identification et traitement de pôles attractifs</w:t>
      </w:r>
      <w:r w:rsidRPr="00BD20E2">
        <w:rPr>
          <w:i w:val="0"/>
        </w:rPr>
        <w:t xml:space="preserve"> s’inscrivant dans ce schéma à élaborer (centre-ville, Marché, Gare, Services Administratifs, lieux culturel et sportifs, écoles collèges lycée, centre commerciaux)</w:t>
      </w:r>
    </w:p>
    <w:p w14:paraId="3528D51A" w14:textId="77777777" w:rsidR="001A5152" w:rsidRPr="00BD20E2" w:rsidRDefault="001A5152" w:rsidP="00BD20E2">
      <w:pPr>
        <w:pStyle w:val="Paragraphedeliste"/>
        <w:numPr>
          <w:ilvl w:val="0"/>
          <w:numId w:val="27"/>
        </w:numPr>
        <w:rPr>
          <w:i w:val="0"/>
        </w:rPr>
      </w:pPr>
      <w:r w:rsidRPr="00BD20E2">
        <w:rPr>
          <w:b/>
          <w:i w:val="0"/>
        </w:rPr>
        <w:t>Stratégie de positionnement de stationnement</w:t>
      </w:r>
      <w:r w:rsidRPr="00BD20E2">
        <w:rPr>
          <w:i w:val="0"/>
        </w:rPr>
        <w:t xml:space="preserve"> des vélos sur le territoire (CARO et gestionnaires de voiries),</w:t>
      </w:r>
    </w:p>
    <w:p w14:paraId="1F09C6C8" w14:textId="7A8414BE" w:rsidR="001A5152" w:rsidRDefault="001A5152" w:rsidP="00BD20E2">
      <w:pPr>
        <w:pStyle w:val="Paragraphedeliste"/>
        <w:numPr>
          <w:ilvl w:val="0"/>
          <w:numId w:val="27"/>
        </w:numPr>
        <w:rPr>
          <w:i w:val="0"/>
        </w:rPr>
      </w:pPr>
      <w:r w:rsidRPr="00BD20E2">
        <w:rPr>
          <w:b/>
          <w:i w:val="0"/>
        </w:rPr>
        <w:t>Évaluation</w:t>
      </w:r>
      <w:r w:rsidRPr="00BD20E2">
        <w:rPr>
          <w:i w:val="0"/>
        </w:rPr>
        <w:t xml:space="preserve"> du schéma,</w:t>
      </w:r>
    </w:p>
    <w:tbl>
      <w:tblPr>
        <w:tblStyle w:val="TableauListe3-Accentuation5"/>
        <w:tblW w:w="0" w:type="auto"/>
        <w:tblBorders>
          <w:insideH w:val="single" w:sz="4" w:space="0" w:color="84ACB6" w:themeColor="accent5"/>
          <w:insideV w:val="single" w:sz="4" w:space="0" w:color="84ACB6" w:themeColor="accent5"/>
        </w:tblBorders>
        <w:tblLook w:val="04A0" w:firstRow="1" w:lastRow="0" w:firstColumn="1" w:lastColumn="0" w:noHBand="0" w:noVBand="1"/>
      </w:tblPr>
      <w:tblGrid>
        <w:gridCol w:w="8664"/>
      </w:tblGrid>
      <w:tr w:rsidR="00DF399D" w14:paraId="2FC803F5" w14:textId="77777777" w:rsidTr="00DF39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74" w:type="dxa"/>
            <w:tcBorders>
              <w:bottom w:val="none" w:sz="0" w:space="0" w:color="auto"/>
              <w:right w:val="none" w:sz="0" w:space="0" w:color="auto"/>
            </w:tcBorders>
          </w:tcPr>
          <w:p w14:paraId="6F5BCCAD" w14:textId="2FA9D641" w:rsidR="00DF399D" w:rsidRDefault="00DF399D" w:rsidP="00DF399D">
            <w:r>
              <w:t>Réponses du candidat</w:t>
            </w:r>
          </w:p>
        </w:tc>
      </w:tr>
      <w:tr w:rsidR="00DF399D" w14:paraId="268EBFDC" w14:textId="77777777" w:rsidTr="00DF399D">
        <w:trPr>
          <w:cnfStyle w:val="000000100000" w:firstRow="0" w:lastRow="0" w:firstColumn="0" w:lastColumn="0" w:oddVBand="0" w:evenVBand="0" w:oddHBand="1" w:evenHBand="0" w:firstRowFirstColumn="0" w:firstRowLastColumn="0" w:lastRowFirstColumn="0" w:lastRowLastColumn="0"/>
          <w:trHeight w:val="1239"/>
        </w:trPr>
        <w:tc>
          <w:tcPr>
            <w:cnfStyle w:val="001000000000" w:firstRow="0" w:lastRow="0" w:firstColumn="1" w:lastColumn="0" w:oddVBand="0" w:evenVBand="0" w:oddHBand="0" w:evenHBand="0" w:firstRowFirstColumn="0" w:firstRowLastColumn="0" w:lastRowFirstColumn="0" w:lastRowLastColumn="0"/>
            <w:tcW w:w="8674" w:type="dxa"/>
            <w:tcBorders>
              <w:top w:val="none" w:sz="0" w:space="0" w:color="auto"/>
              <w:bottom w:val="none" w:sz="0" w:space="0" w:color="auto"/>
              <w:right w:val="none" w:sz="0" w:space="0" w:color="auto"/>
            </w:tcBorders>
          </w:tcPr>
          <w:p w14:paraId="045AB2EC" w14:textId="77777777" w:rsidR="00DF399D" w:rsidRDefault="00DF399D" w:rsidP="00DF399D"/>
        </w:tc>
      </w:tr>
    </w:tbl>
    <w:p w14:paraId="236406DF" w14:textId="43A611E5" w:rsidR="009E34B5" w:rsidRDefault="009E34B5" w:rsidP="00DF399D">
      <w:pPr>
        <w:pStyle w:val="TM1"/>
      </w:pPr>
      <w:r w:rsidRPr="00C42602">
        <w:t>1.</w:t>
      </w:r>
      <w:r>
        <w:t>B</w:t>
      </w:r>
      <w:r w:rsidRPr="00C42602">
        <w:t xml:space="preserve"> </w:t>
      </w:r>
      <w:r w:rsidR="00BD20E2">
        <w:t>IDENTIFICATION DE</w:t>
      </w:r>
      <w:r>
        <w:t xml:space="preserve"> TRONCONS PRIORITAIRES </w:t>
      </w:r>
    </w:p>
    <w:p w14:paraId="43B73C6E" w14:textId="214D3FF1" w:rsidR="00BD20E2" w:rsidRDefault="009E34B5" w:rsidP="00BD20E2">
      <w:pPr>
        <w:pStyle w:val="Listepuces"/>
        <w:numPr>
          <w:ilvl w:val="0"/>
          <w:numId w:val="0"/>
        </w:numPr>
      </w:pPr>
      <w:r w:rsidRPr="009E34B5">
        <w:t xml:space="preserve">IDENTIFICATION DE </w:t>
      </w:r>
      <w:r w:rsidR="001275E8">
        <w:t>LIAISONS</w:t>
      </w:r>
      <w:r w:rsidRPr="009E34B5">
        <w:t xml:space="preserve"> </w:t>
      </w:r>
      <w:r w:rsidR="00BD20E2">
        <w:t xml:space="preserve">PRIORITAIRES DE MOBILITÉ A </w:t>
      </w:r>
      <w:r w:rsidR="001275E8">
        <w:t>VELO</w:t>
      </w:r>
    </w:p>
    <w:p w14:paraId="7E87A938" w14:textId="77777777" w:rsidR="00BD20E2" w:rsidRDefault="00BD20E2" w:rsidP="00BD20E2">
      <w:pPr>
        <w:pStyle w:val="Listepuces"/>
      </w:pPr>
      <w:r>
        <w:t>Identifier de manière concertée une série d’axes propres au déplacement prioritaire à vélo.</w:t>
      </w:r>
    </w:p>
    <w:p w14:paraId="3C28684A" w14:textId="77777777" w:rsidR="001275E8" w:rsidRDefault="001275E8" w:rsidP="001275E8">
      <w:pPr>
        <w:pStyle w:val="Listepuces"/>
      </w:pPr>
      <w:r>
        <w:t xml:space="preserve">Ces axes devront permettre de créer des liaisons inter-quartier (comme le Boulevard </w:t>
      </w:r>
      <w:proofErr w:type="spellStart"/>
      <w:r>
        <w:t>Pouzet</w:t>
      </w:r>
      <w:proofErr w:type="spellEnd"/>
      <w:r>
        <w:t>) et développés dans les zones denses.</w:t>
      </w:r>
    </w:p>
    <w:p w14:paraId="29EAF826" w14:textId="77777777" w:rsidR="001275E8" w:rsidRDefault="001275E8" w:rsidP="001275E8">
      <w:pPr>
        <w:pStyle w:val="Listepuces"/>
      </w:pPr>
      <w:r>
        <w:t>Construire un réseau express vélo afin de relier les communes de l’agglomération entre elles.</w:t>
      </w:r>
    </w:p>
    <w:p w14:paraId="0F32E6AB" w14:textId="0394035B" w:rsidR="00BD20E2" w:rsidRDefault="001275E8" w:rsidP="001275E8">
      <w:pPr>
        <w:pStyle w:val="Listepuces"/>
        <w:numPr>
          <w:ilvl w:val="0"/>
          <w:numId w:val="0"/>
        </w:numPr>
        <w:ind w:left="1080"/>
      </w:pPr>
      <w:r>
        <w:t>Une continuité des itinéraires cyclables doit être atteinte d’ici la fin du mandat.</w:t>
      </w:r>
    </w:p>
    <w:tbl>
      <w:tblPr>
        <w:tblStyle w:val="TableauListe3-Accentuation5"/>
        <w:tblW w:w="0" w:type="auto"/>
        <w:tblBorders>
          <w:insideH w:val="single" w:sz="4" w:space="0" w:color="84ACB6" w:themeColor="accent5"/>
          <w:insideV w:val="single" w:sz="4" w:space="0" w:color="84ACB6" w:themeColor="accent5"/>
        </w:tblBorders>
        <w:tblLook w:val="04A0" w:firstRow="1" w:lastRow="0" w:firstColumn="1" w:lastColumn="0" w:noHBand="0" w:noVBand="1"/>
      </w:tblPr>
      <w:tblGrid>
        <w:gridCol w:w="8664"/>
      </w:tblGrid>
      <w:tr w:rsidR="00DF399D" w14:paraId="44CB0D38" w14:textId="77777777" w:rsidTr="00422B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74" w:type="dxa"/>
            <w:tcBorders>
              <w:bottom w:val="none" w:sz="0" w:space="0" w:color="auto"/>
              <w:right w:val="none" w:sz="0" w:space="0" w:color="auto"/>
            </w:tcBorders>
          </w:tcPr>
          <w:p w14:paraId="2E31BA76" w14:textId="77777777" w:rsidR="00DF399D" w:rsidRDefault="00DF399D" w:rsidP="00422B65">
            <w:r>
              <w:lastRenderedPageBreak/>
              <w:t>Réponses du candidat</w:t>
            </w:r>
          </w:p>
        </w:tc>
      </w:tr>
      <w:tr w:rsidR="00DF399D" w14:paraId="388CB1AB" w14:textId="77777777" w:rsidTr="00DF399D">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8674" w:type="dxa"/>
            <w:tcBorders>
              <w:top w:val="none" w:sz="0" w:space="0" w:color="auto"/>
              <w:bottom w:val="none" w:sz="0" w:space="0" w:color="auto"/>
              <w:right w:val="none" w:sz="0" w:space="0" w:color="auto"/>
            </w:tcBorders>
          </w:tcPr>
          <w:p w14:paraId="3CC6FAB4" w14:textId="77777777" w:rsidR="00DF399D" w:rsidRDefault="00DF399D" w:rsidP="00422B65"/>
        </w:tc>
      </w:tr>
    </w:tbl>
    <w:p w14:paraId="70BB1887" w14:textId="48CE9A4D" w:rsidR="009E34B5" w:rsidRDefault="009E34B5" w:rsidP="00DF399D">
      <w:pPr>
        <w:pStyle w:val="TM1"/>
      </w:pPr>
      <w:r w:rsidRPr="00C42602">
        <w:t>1.</w:t>
      </w:r>
      <w:r>
        <w:t>c</w:t>
      </w:r>
      <w:r w:rsidRPr="00C42602">
        <w:t xml:space="preserve"> </w:t>
      </w:r>
      <w:r w:rsidR="00BD20E2" w:rsidRPr="00BD20E2">
        <w:t>Adopter une charte d'aménagements</w:t>
      </w:r>
    </w:p>
    <w:p w14:paraId="54A8D606" w14:textId="76625EFC" w:rsidR="009E34B5" w:rsidRDefault="00BD20E2" w:rsidP="009E34B5">
      <w:pPr>
        <w:pStyle w:val="Listepuces"/>
        <w:numPr>
          <w:ilvl w:val="0"/>
          <w:numId w:val="0"/>
        </w:numPr>
        <w:ind w:left="426"/>
      </w:pPr>
      <w:r w:rsidRPr="00BD20E2">
        <w:t>CONTRIBUER AU DÉVELOPPEMENT DE L’USAGE DU VÉLO COMME MODE DE DÉPLACEMENT ALTERNATIF DANS DES CONDITIONS SURES ET AGRÉABLES.</w:t>
      </w:r>
    </w:p>
    <w:p w14:paraId="0A864D3A" w14:textId="77777777" w:rsidR="00BD20E2" w:rsidRDefault="00BD20E2" w:rsidP="00BD20E2">
      <w:pPr>
        <w:ind w:left="426"/>
      </w:pPr>
      <w:r>
        <w:t xml:space="preserve">A destination des aménageurs et des gestionnaires de voiries, cette charte aura pour objectifs </w:t>
      </w:r>
      <w:r w:rsidRPr="001275E8">
        <w:rPr>
          <w:b/>
        </w:rPr>
        <w:t>d’identifier les aménagements et les équipements types favorables une lisibilité accrue</w:t>
      </w:r>
      <w:r>
        <w:t xml:space="preserve"> pour l’ensemble des usagers (cyclistes mais aussi piétons et surtout automobilistes). et ce quelle que soit leur provenance) .</w:t>
      </w:r>
    </w:p>
    <w:p w14:paraId="36E2D692" w14:textId="7EC5161A" w:rsidR="00BD20E2" w:rsidRDefault="00BD20E2" w:rsidP="00BD20E2">
      <w:pPr>
        <w:ind w:left="426"/>
      </w:pPr>
      <w:r>
        <w:t>Celle-ci pourrait être mise en place par l’Agglomération en partenariat avec Vélo Pour Tous.</w:t>
      </w:r>
    </w:p>
    <w:tbl>
      <w:tblPr>
        <w:tblStyle w:val="TableauListe3-Accentuation5"/>
        <w:tblW w:w="0" w:type="auto"/>
        <w:tblBorders>
          <w:insideH w:val="single" w:sz="4" w:space="0" w:color="84ACB6" w:themeColor="accent5"/>
          <w:insideV w:val="single" w:sz="4" w:space="0" w:color="84ACB6" w:themeColor="accent5"/>
        </w:tblBorders>
        <w:tblLook w:val="04A0" w:firstRow="1" w:lastRow="0" w:firstColumn="1" w:lastColumn="0" w:noHBand="0" w:noVBand="1"/>
      </w:tblPr>
      <w:tblGrid>
        <w:gridCol w:w="8664"/>
      </w:tblGrid>
      <w:tr w:rsidR="00DF399D" w14:paraId="691F8F69" w14:textId="77777777" w:rsidTr="00422B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74" w:type="dxa"/>
            <w:tcBorders>
              <w:bottom w:val="none" w:sz="0" w:space="0" w:color="auto"/>
              <w:right w:val="none" w:sz="0" w:space="0" w:color="auto"/>
            </w:tcBorders>
          </w:tcPr>
          <w:p w14:paraId="01EC810D" w14:textId="77777777" w:rsidR="00DF399D" w:rsidRDefault="00DF399D" w:rsidP="00422B65">
            <w:r>
              <w:t>Réponses du candidat</w:t>
            </w:r>
          </w:p>
        </w:tc>
      </w:tr>
      <w:tr w:rsidR="00DF399D" w14:paraId="3C51BA19" w14:textId="77777777" w:rsidTr="00422B65">
        <w:trPr>
          <w:cnfStyle w:val="000000100000" w:firstRow="0" w:lastRow="0" w:firstColumn="0" w:lastColumn="0" w:oddVBand="0" w:evenVBand="0" w:oddHBand="1" w:evenHBand="0" w:firstRowFirstColumn="0" w:firstRowLastColumn="0" w:lastRowFirstColumn="0" w:lastRowLastColumn="0"/>
          <w:trHeight w:val="1664"/>
        </w:trPr>
        <w:tc>
          <w:tcPr>
            <w:cnfStyle w:val="001000000000" w:firstRow="0" w:lastRow="0" w:firstColumn="1" w:lastColumn="0" w:oddVBand="0" w:evenVBand="0" w:oddHBand="0" w:evenHBand="0" w:firstRowFirstColumn="0" w:firstRowLastColumn="0" w:lastRowFirstColumn="0" w:lastRowLastColumn="0"/>
            <w:tcW w:w="8674" w:type="dxa"/>
            <w:tcBorders>
              <w:top w:val="none" w:sz="0" w:space="0" w:color="auto"/>
              <w:bottom w:val="none" w:sz="0" w:space="0" w:color="auto"/>
              <w:right w:val="none" w:sz="0" w:space="0" w:color="auto"/>
            </w:tcBorders>
          </w:tcPr>
          <w:p w14:paraId="7ACD981E" w14:textId="77777777" w:rsidR="00DF399D" w:rsidRDefault="00DF399D" w:rsidP="00422B65"/>
        </w:tc>
      </w:tr>
    </w:tbl>
    <w:p w14:paraId="11C5746E" w14:textId="77777777" w:rsidR="009E34B5" w:rsidRDefault="009E34B5" w:rsidP="00DF399D">
      <w:pPr>
        <w:pStyle w:val="TM1"/>
      </w:pPr>
      <w:r w:rsidRPr="00C42602">
        <w:t>1.</w:t>
      </w:r>
      <w:r>
        <w:t>D</w:t>
      </w:r>
      <w:r w:rsidRPr="00C42602">
        <w:t xml:space="preserve"> </w:t>
      </w:r>
      <w:r>
        <w:t>FRANCHISSEMENT DE LA CHARENTE</w:t>
      </w:r>
    </w:p>
    <w:p w14:paraId="5F10542F" w14:textId="28872060" w:rsidR="009E34B5" w:rsidRDefault="00BD20E2" w:rsidP="001567AA">
      <w:pPr>
        <w:pStyle w:val="Listepuces"/>
        <w:numPr>
          <w:ilvl w:val="0"/>
          <w:numId w:val="0"/>
        </w:numPr>
      </w:pPr>
      <w:r w:rsidRPr="00BD20E2">
        <w:t>FRANCHIR LE CAP DES ETUDES ET DOTER LE TERRITOIRE D'UN PONT ACCESSIBLE A VÉLO COMME SUR OLERON ET RE</w:t>
      </w:r>
      <w:r w:rsidR="001567AA">
        <w:t>.</w:t>
      </w:r>
    </w:p>
    <w:p w14:paraId="4EFB0509" w14:textId="77777777" w:rsidR="00BD20E2" w:rsidRDefault="00BD20E2" w:rsidP="00BD20E2">
      <w:r>
        <w:t xml:space="preserve">Considérer le </w:t>
      </w:r>
      <w:r w:rsidRPr="001275E8">
        <w:rPr>
          <w:b/>
        </w:rPr>
        <w:t xml:space="preserve">franchissement de la Charente comme la continuité territoriale </w:t>
      </w:r>
      <w:r w:rsidRPr="001275E8">
        <w:t>nécessaire</w:t>
      </w:r>
      <w:r>
        <w:t xml:space="preserve"> au développement de la pratique du vélo et au rapprochement des communes du Sud-Charente et de Rochefort.</w:t>
      </w:r>
    </w:p>
    <w:p w14:paraId="62F1C03D" w14:textId="1D56C38B" w:rsidR="00BD20E2" w:rsidRDefault="00BD20E2" w:rsidP="00BD20E2">
      <w:r>
        <w:t>Examen en début de mandat indispensable.</w:t>
      </w:r>
    </w:p>
    <w:tbl>
      <w:tblPr>
        <w:tblStyle w:val="TableauListe3-Accentuation5"/>
        <w:tblW w:w="0" w:type="auto"/>
        <w:tblBorders>
          <w:insideH w:val="single" w:sz="4" w:space="0" w:color="84ACB6" w:themeColor="accent5"/>
          <w:insideV w:val="single" w:sz="4" w:space="0" w:color="84ACB6" w:themeColor="accent5"/>
        </w:tblBorders>
        <w:tblLook w:val="04A0" w:firstRow="1" w:lastRow="0" w:firstColumn="1" w:lastColumn="0" w:noHBand="0" w:noVBand="1"/>
      </w:tblPr>
      <w:tblGrid>
        <w:gridCol w:w="8664"/>
      </w:tblGrid>
      <w:tr w:rsidR="00DF399D" w14:paraId="6F73111B" w14:textId="77777777" w:rsidTr="00422B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74" w:type="dxa"/>
            <w:tcBorders>
              <w:bottom w:val="none" w:sz="0" w:space="0" w:color="auto"/>
              <w:right w:val="none" w:sz="0" w:space="0" w:color="auto"/>
            </w:tcBorders>
          </w:tcPr>
          <w:p w14:paraId="5F94EDC9" w14:textId="77777777" w:rsidR="00DF399D" w:rsidRDefault="00DF399D" w:rsidP="00422B65">
            <w:r>
              <w:t>Réponses du candidat</w:t>
            </w:r>
          </w:p>
        </w:tc>
      </w:tr>
      <w:tr w:rsidR="00DF399D" w14:paraId="1BC0DBB4" w14:textId="77777777" w:rsidTr="00422B65">
        <w:trPr>
          <w:cnfStyle w:val="000000100000" w:firstRow="0" w:lastRow="0" w:firstColumn="0" w:lastColumn="0" w:oddVBand="0" w:evenVBand="0" w:oddHBand="1" w:evenHBand="0" w:firstRowFirstColumn="0" w:firstRowLastColumn="0" w:lastRowFirstColumn="0" w:lastRowLastColumn="0"/>
          <w:trHeight w:val="1664"/>
        </w:trPr>
        <w:tc>
          <w:tcPr>
            <w:cnfStyle w:val="001000000000" w:firstRow="0" w:lastRow="0" w:firstColumn="1" w:lastColumn="0" w:oddVBand="0" w:evenVBand="0" w:oddHBand="0" w:evenHBand="0" w:firstRowFirstColumn="0" w:firstRowLastColumn="0" w:lastRowFirstColumn="0" w:lastRowLastColumn="0"/>
            <w:tcW w:w="8674" w:type="dxa"/>
            <w:tcBorders>
              <w:top w:val="none" w:sz="0" w:space="0" w:color="auto"/>
              <w:bottom w:val="none" w:sz="0" w:space="0" w:color="auto"/>
              <w:right w:val="none" w:sz="0" w:space="0" w:color="auto"/>
            </w:tcBorders>
          </w:tcPr>
          <w:p w14:paraId="2C6437E3" w14:textId="77777777" w:rsidR="00DF399D" w:rsidRDefault="00DF399D" w:rsidP="00422B65"/>
        </w:tc>
      </w:tr>
    </w:tbl>
    <w:p w14:paraId="7C0A4DD6" w14:textId="65EEB327" w:rsidR="00D445C6" w:rsidRDefault="00E84D61">
      <w:pPr>
        <w:jc w:val="left"/>
      </w:pPr>
      <w:r>
        <w:br w:type="page"/>
      </w:r>
    </w:p>
    <w:tbl>
      <w:tblPr>
        <w:tblStyle w:val="Grilledutableau"/>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531"/>
      </w:tblGrid>
      <w:tr w:rsidR="00E84D61" w:rsidRPr="005D5028" w14:paraId="31200046" w14:textId="77777777" w:rsidTr="0041070F">
        <w:trPr>
          <w:cantSplit/>
          <w:trHeight w:val="851"/>
        </w:trPr>
        <w:tc>
          <w:tcPr>
            <w:tcW w:w="4111" w:type="dxa"/>
            <w:tcBorders>
              <w:top w:val="single" w:sz="4" w:space="0" w:color="auto"/>
              <w:left w:val="single" w:sz="4" w:space="0" w:color="auto"/>
              <w:right w:val="single" w:sz="4" w:space="0" w:color="auto"/>
            </w:tcBorders>
            <w:shd w:val="clear" w:color="auto" w:fill="1A495D" w:themeFill="accent1" w:themeFillShade="80"/>
            <w:vAlign w:val="center"/>
          </w:tcPr>
          <w:p w14:paraId="3258F6B7" w14:textId="77777777" w:rsidR="00E84D61" w:rsidRPr="005D5028" w:rsidRDefault="00E84D61" w:rsidP="00D64C89">
            <w:pPr>
              <w:pStyle w:val="Sous-titre"/>
              <w:spacing w:after="0"/>
              <w:jc w:val="center"/>
              <w:rPr>
                <w:b w:val="0"/>
                <w:sz w:val="32"/>
                <w:szCs w:val="36"/>
              </w:rPr>
            </w:pPr>
            <w:r w:rsidRPr="005D5028">
              <w:rPr>
                <w:color w:val="B1D9E9"/>
                <w:sz w:val="32"/>
                <w:szCs w:val="36"/>
              </w:rPr>
              <w:lastRenderedPageBreak/>
              <w:t xml:space="preserve">PROPOSITION </w:t>
            </w:r>
            <w:r>
              <w:rPr>
                <w:color w:val="FFFFFF" w:themeColor="background1"/>
                <w:sz w:val="32"/>
                <w:szCs w:val="36"/>
              </w:rPr>
              <w:t>#2</w:t>
            </w:r>
          </w:p>
        </w:tc>
        <w:tc>
          <w:tcPr>
            <w:tcW w:w="4531" w:type="dxa"/>
            <w:tcBorders>
              <w:left w:val="single" w:sz="4" w:space="0" w:color="auto"/>
              <w:bottom w:val="single" w:sz="4" w:space="0" w:color="auto"/>
            </w:tcBorders>
            <w:shd w:val="clear" w:color="auto" w:fill="auto"/>
            <w:vAlign w:val="center"/>
          </w:tcPr>
          <w:p w14:paraId="19FD9A95" w14:textId="77777777" w:rsidR="00E84D61" w:rsidRPr="005D5028" w:rsidRDefault="00E84D61" w:rsidP="00D64C89">
            <w:pPr>
              <w:pStyle w:val="En-ttedetabledesmatires"/>
              <w:spacing w:after="0"/>
              <w:jc w:val="center"/>
              <w:rPr>
                <w:color w:val="FFFFFF" w:themeColor="background1"/>
                <w:sz w:val="32"/>
                <w:szCs w:val="36"/>
              </w:rPr>
            </w:pPr>
          </w:p>
        </w:tc>
      </w:tr>
      <w:tr w:rsidR="00E84D61" w:rsidRPr="005D5028" w14:paraId="1B56C6D8" w14:textId="77777777" w:rsidTr="0041070F">
        <w:trPr>
          <w:cantSplit/>
          <w:trHeight w:val="565"/>
        </w:trPr>
        <w:tc>
          <w:tcPr>
            <w:tcW w:w="8642" w:type="dxa"/>
            <w:gridSpan w:val="2"/>
            <w:tcBorders>
              <w:left w:val="single" w:sz="4" w:space="0" w:color="auto"/>
              <w:bottom w:val="single" w:sz="4" w:space="0" w:color="auto"/>
              <w:right w:val="single" w:sz="4" w:space="0" w:color="auto"/>
            </w:tcBorders>
            <w:shd w:val="clear" w:color="auto" w:fill="auto"/>
            <w:vAlign w:val="center"/>
          </w:tcPr>
          <w:p w14:paraId="33B75579" w14:textId="2E8960D0" w:rsidR="00E84D61" w:rsidRPr="0047454D" w:rsidRDefault="009D06E9" w:rsidP="009D06E9">
            <w:pPr>
              <w:pStyle w:val="Titre2"/>
              <w:ind w:left="-539"/>
              <w:outlineLvl w:val="1"/>
            </w:pPr>
            <w:bookmarkStart w:id="3" w:name="_Toc32969632"/>
            <w:r w:rsidRPr="009D06E9">
              <w:rPr>
                <w:color w:val="FFFFFF" w:themeColor="background1"/>
              </w:rPr>
              <w:t xml:space="preserve">#2 </w:t>
            </w:r>
            <w:r w:rsidR="0047454D" w:rsidRPr="0047454D">
              <w:t>Faire du vélo une priorité</w:t>
            </w:r>
            <w:bookmarkEnd w:id="3"/>
          </w:p>
        </w:tc>
      </w:tr>
    </w:tbl>
    <w:p w14:paraId="6E7E2634" w14:textId="77777777" w:rsidR="00E84D61" w:rsidRDefault="00E84D61" w:rsidP="00E84D61">
      <w:pPr>
        <w:pStyle w:val="Citation"/>
      </w:pPr>
      <w:r>
        <w:t>Actions</w:t>
      </w:r>
    </w:p>
    <w:p w14:paraId="788C7A25" w14:textId="4647A5CE" w:rsidR="00790474" w:rsidRDefault="00790474" w:rsidP="00DF399D">
      <w:pPr>
        <w:pStyle w:val="TM1"/>
      </w:pPr>
      <w:r>
        <w:t>2</w:t>
      </w:r>
      <w:r w:rsidRPr="00C42602">
        <w:t xml:space="preserve">.A </w:t>
      </w:r>
      <w:r w:rsidRPr="00790474">
        <w:t>FA</w:t>
      </w:r>
      <w:r w:rsidR="00323F08">
        <w:t>VORISER L’APPRENTISSAGE DU VELO</w:t>
      </w:r>
    </w:p>
    <w:p w14:paraId="4036E057" w14:textId="77777777" w:rsidR="00790474" w:rsidRDefault="00790474" w:rsidP="00790474">
      <w:r>
        <w:t>Pour mettre toute une génération derrière le guidon, il faut accompagner l’apprentissage de la circulation à vélo dès le plus jeune âge.</w:t>
      </w:r>
    </w:p>
    <w:p w14:paraId="14495009" w14:textId="5BF9F72A" w:rsidR="005F46E8" w:rsidRDefault="00790474" w:rsidP="00243AF3">
      <w:r>
        <w:sym w:font="Wingdings 3" w:char="F0E2"/>
      </w:r>
      <w:r>
        <w:t xml:space="preserve"> </w:t>
      </w:r>
      <w:r w:rsidR="005F46E8">
        <w:t xml:space="preserve">Dès école primaire, le « savoir rouler à vélo » </w:t>
      </w:r>
      <w:r w:rsidR="005F46E8" w:rsidRPr="005F46E8">
        <w:t>adopté le 9 janvier 2018</w:t>
      </w:r>
      <w:r w:rsidR="005F46E8">
        <w:t xml:space="preserve"> par l</w:t>
      </w:r>
      <w:r w:rsidR="005F46E8" w:rsidRPr="005F46E8">
        <w:t xml:space="preserve">e Comité interministériel à la sécurité routière </w:t>
      </w:r>
      <w:r w:rsidR="005F46E8">
        <w:t>vise</w:t>
      </w:r>
      <w:r w:rsidR="005F46E8" w:rsidRPr="005F46E8">
        <w:t xml:space="preserve"> à </w:t>
      </w:r>
      <w:r w:rsidR="005F46E8" w:rsidRPr="00E51CD6">
        <w:rPr>
          <w:b/>
        </w:rPr>
        <w:t>accompagner le développement de la pratique du vélo en toute sécurité</w:t>
      </w:r>
      <w:r w:rsidR="00E51CD6" w:rsidRPr="00E51CD6">
        <w:t> :</w:t>
      </w:r>
      <w:r w:rsidR="00243AF3">
        <w:t xml:space="preserve"> il ne s’agit pas seulement d’apprendre aux enfants à faire du vélo, mais surtout d’apprendre à circuler dans l'espace urbain en sécurité, tout en respectant les autres usagers et habitants de la ville.</w:t>
      </w:r>
    </w:p>
    <w:p w14:paraId="5B90285C" w14:textId="5082CAD6" w:rsidR="00E84D61" w:rsidRDefault="00790474" w:rsidP="00790474">
      <w:r>
        <w:sym w:font="Wingdings 3" w:char="F0E2"/>
      </w:r>
      <w:r w:rsidR="00C65DBE">
        <w:t xml:space="preserve"> Pour tous/à</w:t>
      </w:r>
      <w:r>
        <w:t xml:space="preserve"> tout âge</w:t>
      </w:r>
      <w:r w:rsidR="00323F08">
        <w:t> :</w:t>
      </w:r>
      <w:r>
        <w:t xml:space="preserve"> </w:t>
      </w:r>
      <w:r w:rsidR="005F46E8">
        <w:t>mettre en place de</w:t>
      </w:r>
      <w:r>
        <w:t>s séances de remise en selle et l</w:t>
      </w:r>
      <w:r w:rsidR="00DF399D">
        <w:t>e développement des vélo-écoles.</w:t>
      </w:r>
    </w:p>
    <w:tbl>
      <w:tblPr>
        <w:tblStyle w:val="TableauListe3-Accentuation5"/>
        <w:tblW w:w="0" w:type="auto"/>
        <w:tblBorders>
          <w:insideH w:val="single" w:sz="4" w:space="0" w:color="84ACB6" w:themeColor="accent5"/>
          <w:insideV w:val="single" w:sz="4" w:space="0" w:color="84ACB6" w:themeColor="accent5"/>
        </w:tblBorders>
        <w:tblLook w:val="04A0" w:firstRow="1" w:lastRow="0" w:firstColumn="1" w:lastColumn="0" w:noHBand="0" w:noVBand="1"/>
      </w:tblPr>
      <w:tblGrid>
        <w:gridCol w:w="8664"/>
      </w:tblGrid>
      <w:tr w:rsidR="00DF399D" w14:paraId="1FC4F57F" w14:textId="77777777" w:rsidTr="00422B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74" w:type="dxa"/>
            <w:tcBorders>
              <w:bottom w:val="none" w:sz="0" w:space="0" w:color="auto"/>
              <w:right w:val="none" w:sz="0" w:space="0" w:color="auto"/>
            </w:tcBorders>
          </w:tcPr>
          <w:p w14:paraId="230C0913" w14:textId="77777777" w:rsidR="00DF399D" w:rsidRDefault="00DF399D" w:rsidP="00422B65">
            <w:r>
              <w:t>Réponses du candidat</w:t>
            </w:r>
          </w:p>
        </w:tc>
      </w:tr>
      <w:tr w:rsidR="00DF399D" w14:paraId="52E3EE55" w14:textId="77777777" w:rsidTr="00DF399D">
        <w:trPr>
          <w:cnfStyle w:val="000000100000" w:firstRow="0" w:lastRow="0" w:firstColumn="0" w:lastColumn="0" w:oddVBand="0" w:evenVBand="0" w:oddHBand="1" w:evenHBand="0"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8674" w:type="dxa"/>
            <w:tcBorders>
              <w:top w:val="none" w:sz="0" w:space="0" w:color="auto"/>
              <w:bottom w:val="none" w:sz="0" w:space="0" w:color="auto"/>
              <w:right w:val="none" w:sz="0" w:space="0" w:color="auto"/>
            </w:tcBorders>
          </w:tcPr>
          <w:p w14:paraId="620AC993" w14:textId="77777777" w:rsidR="00DF399D" w:rsidRDefault="00DF399D" w:rsidP="00422B65"/>
        </w:tc>
      </w:tr>
    </w:tbl>
    <w:p w14:paraId="44692903" w14:textId="77777777" w:rsidR="00E84D61" w:rsidRDefault="005F46E8" w:rsidP="00DF399D">
      <w:pPr>
        <w:pStyle w:val="TM1"/>
      </w:pPr>
      <w:r>
        <w:t>2</w:t>
      </w:r>
      <w:r w:rsidR="00E84D61" w:rsidRPr="00C42602">
        <w:t>.</w:t>
      </w:r>
      <w:r>
        <w:t>B</w:t>
      </w:r>
      <w:r w:rsidR="00E84D61" w:rsidRPr="00C42602">
        <w:t xml:space="preserve"> </w:t>
      </w:r>
      <w:r w:rsidRPr="005F46E8">
        <w:t>CREER DES STRUCTURES D’APPRENTISSAGE IDENTIFIEES</w:t>
      </w:r>
    </w:p>
    <w:p w14:paraId="11573EE5" w14:textId="77777777" w:rsidR="00243AF3" w:rsidRDefault="005F46E8" w:rsidP="005F46E8">
      <w:r>
        <w:t>Afin d’</w:t>
      </w:r>
      <w:r w:rsidRPr="005F46E8">
        <w:t>accueil</w:t>
      </w:r>
      <w:r>
        <w:t>lir les publics jeunes et</w:t>
      </w:r>
      <w:r w:rsidRPr="005F46E8">
        <w:t xml:space="preserve"> adultes dans les meilleures conditions</w:t>
      </w:r>
      <w:r w:rsidR="00243AF3">
        <w:t>, des lie</w:t>
      </w:r>
      <w:r w:rsidR="00C65DBE">
        <w:t>ux identifiés doivent être créés</w:t>
      </w:r>
      <w:r w:rsidR="00243AF3">
        <w:t>.</w:t>
      </w:r>
    </w:p>
    <w:p w14:paraId="5B1492C2" w14:textId="77777777" w:rsidR="00E84D61" w:rsidRDefault="00243AF3" w:rsidP="005F46E8">
      <w:r>
        <w:sym w:font="Wingdings 3" w:char="F0E2"/>
      </w:r>
      <w:r>
        <w:t xml:space="preserve"> S</w:t>
      </w:r>
      <w:r w:rsidR="005F46E8" w:rsidRPr="005F46E8">
        <w:t xml:space="preserve">i le savoir pédaler peut s’acquérir dans une cour d’école, l’acquisition des compétences </w:t>
      </w:r>
      <w:r>
        <w:t xml:space="preserve">suivantes </w:t>
      </w:r>
      <w:r w:rsidR="005F46E8" w:rsidRPr="005F46E8">
        <w:t>demande de</w:t>
      </w:r>
      <w:r>
        <w:t xml:space="preserve">s infrastructures plus vastes : </w:t>
      </w:r>
      <w:r w:rsidRPr="00243AF3">
        <w:t>savoir pédaler, savoir circuler en milieu protégé, savoir rouler en milieu ouvert à la circulation</w:t>
      </w:r>
      <w:r>
        <w:t>. Pour ce faire des équipements de type pistes d’apprentissages sont à envisager</w:t>
      </w:r>
      <w:r w:rsidR="00E84D61">
        <w:t>.</w:t>
      </w:r>
    </w:p>
    <w:p w14:paraId="31AF2C46" w14:textId="23B6D4BD" w:rsidR="000E62C0" w:rsidRDefault="000E62C0" w:rsidP="005F46E8">
      <w:r w:rsidRPr="000E62C0">
        <w:t>Ainsi des équipements de type pistes d’apprentissages ouvertes à tous sont à envisager.</w:t>
      </w:r>
    </w:p>
    <w:tbl>
      <w:tblPr>
        <w:tblStyle w:val="TableauListe3-Accentuation5"/>
        <w:tblW w:w="0" w:type="auto"/>
        <w:tblBorders>
          <w:insideH w:val="single" w:sz="4" w:space="0" w:color="84ACB6" w:themeColor="accent5"/>
          <w:insideV w:val="single" w:sz="4" w:space="0" w:color="84ACB6" w:themeColor="accent5"/>
        </w:tblBorders>
        <w:tblLook w:val="04A0" w:firstRow="1" w:lastRow="0" w:firstColumn="1" w:lastColumn="0" w:noHBand="0" w:noVBand="1"/>
      </w:tblPr>
      <w:tblGrid>
        <w:gridCol w:w="8664"/>
      </w:tblGrid>
      <w:tr w:rsidR="00DF399D" w14:paraId="11CD00B7" w14:textId="77777777" w:rsidTr="00422B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74" w:type="dxa"/>
            <w:tcBorders>
              <w:bottom w:val="none" w:sz="0" w:space="0" w:color="auto"/>
              <w:right w:val="none" w:sz="0" w:space="0" w:color="auto"/>
            </w:tcBorders>
          </w:tcPr>
          <w:p w14:paraId="2FB6C5BF" w14:textId="77777777" w:rsidR="00DF399D" w:rsidRDefault="00DF399D" w:rsidP="00422B65">
            <w:r>
              <w:t>Réponses du candidat</w:t>
            </w:r>
          </w:p>
        </w:tc>
      </w:tr>
      <w:tr w:rsidR="00DF399D" w14:paraId="3EB5DE4D" w14:textId="77777777" w:rsidTr="00DF399D">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8674" w:type="dxa"/>
            <w:tcBorders>
              <w:top w:val="none" w:sz="0" w:space="0" w:color="auto"/>
              <w:bottom w:val="none" w:sz="0" w:space="0" w:color="auto"/>
              <w:right w:val="none" w:sz="0" w:space="0" w:color="auto"/>
            </w:tcBorders>
          </w:tcPr>
          <w:p w14:paraId="00A1152C" w14:textId="77777777" w:rsidR="00DF399D" w:rsidRDefault="00DF399D" w:rsidP="00422B65"/>
        </w:tc>
      </w:tr>
    </w:tbl>
    <w:p w14:paraId="3F4F05D3" w14:textId="4F7CAE8D" w:rsidR="00243AF3" w:rsidRDefault="00243AF3" w:rsidP="00DF399D">
      <w:pPr>
        <w:pStyle w:val="TM1"/>
      </w:pPr>
      <w:r>
        <w:lastRenderedPageBreak/>
        <w:t>2</w:t>
      </w:r>
      <w:r w:rsidRPr="00C42602">
        <w:t>.</w:t>
      </w:r>
      <w:r>
        <w:t>C</w:t>
      </w:r>
      <w:r w:rsidRPr="00C42602">
        <w:t xml:space="preserve"> </w:t>
      </w:r>
      <w:r w:rsidR="00E70D04">
        <w:t>assurer</w:t>
      </w:r>
      <w:r w:rsidRPr="00243AF3">
        <w:t xml:space="preserve"> LA FORMATION DES ELUS ET TECHNICIENS</w:t>
      </w:r>
      <w:r w:rsidR="000E62C0">
        <w:t xml:space="preserve"> </w:t>
      </w:r>
      <w:r w:rsidR="000E62C0" w:rsidRPr="000E62C0">
        <w:t>et de leurs partenaires</w:t>
      </w:r>
    </w:p>
    <w:p w14:paraId="559F5854" w14:textId="77777777" w:rsidR="00E70D04" w:rsidRDefault="00E70D04" w:rsidP="00243AF3">
      <w:r>
        <w:t>Les é</w:t>
      </w:r>
      <w:r w:rsidRPr="00E70D04">
        <w:t xml:space="preserve">lus, </w:t>
      </w:r>
      <w:r>
        <w:t xml:space="preserve">techniciens, ingénieurs </w:t>
      </w:r>
      <w:r w:rsidRPr="00E70D04">
        <w:t xml:space="preserve">qui œuvrent, à l’essor du vélo </w:t>
      </w:r>
      <w:r>
        <w:t>sont de</w:t>
      </w:r>
      <w:r w:rsidRPr="00E70D04">
        <w:t xml:space="preserve"> grands connaisseurs de l’aménagement urbain, de la voirie, des transports publics, mais aussi de la cinétique ou des enjeux de santé et d’environnement</w:t>
      </w:r>
      <w:r>
        <w:t>.</w:t>
      </w:r>
    </w:p>
    <w:p w14:paraId="5D0C5ED6" w14:textId="77777777" w:rsidR="00243AF3" w:rsidRDefault="009A30C1" w:rsidP="00243AF3">
      <w:r>
        <w:t>D</w:t>
      </w:r>
      <w:r w:rsidRPr="00E70D04">
        <w:t>ans leur action</w:t>
      </w:r>
      <w:r>
        <w:t xml:space="preserve"> i</w:t>
      </w:r>
      <w:r w:rsidR="00E70D04">
        <w:t xml:space="preserve">ls </w:t>
      </w:r>
      <w:r>
        <w:t>sont confrontés</w:t>
      </w:r>
      <w:r w:rsidR="00E70D04" w:rsidRPr="00E70D04">
        <w:t xml:space="preserve"> à des objections fa</w:t>
      </w:r>
      <w:r w:rsidR="00E70D04">
        <w:t>ciles, voire à des moqueries. « </w:t>
      </w:r>
      <w:r w:rsidR="00E70D04" w:rsidRPr="00E70D04">
        <w:t xml:space="preserve">Le vélo, c’est </w:t>
      </w:r>
      <w:r w:rsidR="00E70D04">
        <w:t>pour la balade</w:t>
      </w:r>
      <w:r w:rsidR="00E70D04" w:rsidRPr="00E70D04">
        <w:t>. Le vélo, c’est pour les autres. Le vélo, c</w:t>
      </w:r>
      <w:r w:rsidR="00E70D04">
        <w:t>’est dangereux »</w:t>
      </w:r>
      <w:r w:rsidR="00243AF3">
        <w:t>.</w:t>
      </w:r>
    </w:p>
    <w:p w14:paraId="3E9F2D28" w14:textId="77777777" w:rsidR="009A30C1" w:rsidRDefault="009A30C1" w:rsidP="009A30C1">
      <w:r>
        <w:sym w:font="Wingdings 3" w:char="F0E2"/>
      </w:r>
      <w:r>
        <w:t xml:space="preserve"> Les formations, colloques, visites à mettre sur pieds doivent s’adresser aux personnes qui ont pour mission de développer une nouvelle forme de mobilité dans les villes. Ceux-ci devront permettre de poser les questions clés sur les politiques publiques innovantes de mobilité active et singulièrement celle consacrée au vélo.</w:t>
      </w:r>
    </w:p>
    <w:p w14:paraId="7B942335" w14:textId="77777777" w:rsidR="009A30C1" w:rsidRDefault="009A30C1" w:rsidP="009A30C1">
      <w:r>
        <w:t>Il</w:t>
      </w:r>
      <w:r w:rsidR="00C65DBE">
        <w:t>s</w:t>
      </w:r>
      <w:r>
        <w:t xml:space="preserve"> devront fournir des boîtes à idées pour développer la part modale du vélo sur le territoire.</w:t>
      </w:r>
    </w:p>
    <w:p w14:paraId="7D17939F" w14:textId="77777777" w:rsidR="009A30C1" w:rsidRDefault="009A30C1" w:rsidP="009A30C1">
      <w:r>
        <w:sym w:font="Wingdings 3" w:char="F0E2"/>
      </w:r>
      <w:r>
        <w:t xml:space="preserve"> Organiser des « </w:t>
      </w:r>
      <w:r w:rsidRPr="0065714D">
        <w:rPr>
          <w:b/>
        </w:rPr>
        <w:t>balades urbaines</w:t>
      </w:r>
      <w:r>
        <w:t> »</w:t>
      </w:r>
      <w:r w:rsidRPr="009A30C1">
        <w:t>, mêlant élus, techniciens et habit</w:t>
      </w:r>
      <w:r>
        <w:t xml:space="preserve">ants, à pied ou </w:t>
      </w:r>
      <w:r w:rsidRPr="009A30C1">
        <w:t xml:space="preserve">à vélo, pour découvrir et débattre de projets </w:t>
      </w:r>
      <w:r>
        <w:t>à mener</w:t>
      </w:r>
      <w:r w:rsidRPr="009A30C1">
        <w:t xml:space="preserve"> </w:t>
      </w:r>
      <w:r>
        <w:t xml:space="preserve">ou réalisés </w:t>
      </w:r>
      <w:r w:rsidRPr="009A30C1">
        <w:t xml:space="preserve">par </w:t>
      </w:r>
      <w:r>
        <w:t>les</w:t>
      </w:r>
      <w:r w:rsidRPr="009A30C1">
        <w:t xml:space="preserve"> collectivité</w:t>
      </w:r>
      <w:r>
        <w:t>s :</w:t>
      </w:r>
      <w:r w:rsidRPr="009A30C1">
        <w:t xml:space="preserve"> plus informelle, ludique </w:t>
      </w:r>
      <w:r>
        <w:t>et</w:t>
      </w:r>
      <w:r w:rsidRPr="009A30C1">
        <w:t xml:space="preserve"> moins politique </w:t>
      </w:r>
      <w:r>
        <w:t xml:space="preserve">ces </w:t>
      </w:r>
      <w:r w:rsidRPr="009A30C1">
        <w:t>initiative</w:t>
      </w:r>
      <w:r>
        <w:t>s</w:t>
      </w:r>
      <w:r w:rsidRPr="009A30C1">
        <w:t xml:space="preserve"> </w:t>
      </w:r>
      <w:r>
        <w:t>permettent de parler du développement urbain de manière plus apaisée et consensuelle.</w:t>
      </w:r>
    </w:p>
    <w:p w14:paraId="0C874635" w14:textId="77777777" w:rsidR="009A30C1" w:rsidRDefault="0065714D" w:rsidP="0065714D">
      <w:r>
        <w:sym w:font="Wingdings 3" w:char="F0E2"/>
      </w:r>
      <w:r>
        <w:t xml:space="preserve"> Pérenniser l’échange avec les diverses associations et professionnels en lien avec le développement du vélo à Rochefort et dans les communes de l’agglomération par la tenue de </w:t>
      </w:r>
      <w:r w:rsidRPr="0065714D">
        <w:rPr>
          <w:b/>
        </w:rPr>
        <w:t>comités vélo trimestriels</w:t>
      </w:r>
      <w:r>
        <w:t>. Ces comités sont une opportunité pour les élus et les services techniques des mairies de recevoir un retour et des avis sur les projets d’aménagement, afin qu’ils répondent au mieux aux besoins des usagers.</w:t>
      </w:r>
    </w:p>
    <w:tbl>
      <w:tblPr>
        <w:tblStyle w:val="TableauListe3-Accentuation5"/>
        <w:tblW w:w="0" w:type="auto"/>
        <w:tblBorders>
          <w:insideH w:val="single" w:sz="4" w:space="0" w:color="84ACB6" w:themeColor="accent5"/>
          <w:insideV w:val="single" w:sz="4" w:space="0" w:color="84ACB6" w:themeColor="accent5"/>
        </w:tblBorders>
        <w:tblLook w:val="04A0" w:firstRow="1" w:lastRow="0" w:firstColumn="1" w:lastColumn="0" w:noHBand="0" w:noVBand="1"/>
      </w:tblPr>
      <w:tblGrid>
        <w:gridCol w:w="8664"/>
      </w:tblGrid>
      <w:tr w:rsidR="00DF399D" w14:paraId="5485C1A4" w14:textId="77777777" w:rsidTr="00422B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74" w:type="dxa"/>
            <w:tcBorders>
              <w:bottom w:val="none" w:sz="0" w:space="0" w:color="auto"/>
              <w:right w:val="none" w:sz="0" w:space="0" w:color="auto"/>
            </w:tcBorders>
          </w:tcPr>
          <w:p w14:paraId="76CA9367" w14:textId="77777777" w:rsidR="00DF399D" w:rsidRDefault="00DF399D" w:rsidP="00422B65">
            <w:r>
              <w:t>Réponses du candidat</w:t>
            </w:r>
          </w:p>
        </w:tc>
      </w:tr>
      <w:tr w:rsidR="00DF399D" w14:paraId="20FD8133" w14:textId="77777777" w:rsidTr="009244E3">
        <w:trPr>
          <w:cnfStyle w:val="000000100000" w:firstRow="0" w:lastRow="0" w:firstColumn="0" w:lastColumn="0" w:oddVBand="0" w:evenVBand="0" w:oddHBand="1" w:evenHBand="0" w:firstRowFirstColumn="0" w:firstRowLastColumn="0" w:lastRowFirstColumn="0" w:lastRowLastColumn="0"/>
          <w:trHeight w:val="1359"/>
        </w:trPr>
        <w:tc>
          <w:tcPr>
            <w:cnfStyle w:val="001000000000" w:firstRow="0" w:lastRow="0" w:firstColumn="1" w:lastColumn="0" w:oddVBand="0" w:evenVBand="0" w:oddHBand="0" w:evenHBand="0" w:firstRowFirstColumn="0" w:firstRowLastColumn="0" w:lastRowFirstColumn="0" w:lastRowLastColumn="0"/>
            <w:tcW w:w="8674" w:type="dxa"/>
            <w:tcBorders>
              <w:top w:val="none" w:sz="0" w:space="0" w:color="auto"/>
              <w:bottom w:val="none" w:sz="0" w:space="0" w:color="auto"/>
              <w:right w:val="none" w:sz="0" w:space="0" w:color="auto"/>
            </w:tcBorders>
          </w:tcPr>
          <w:p w14:paraId="2A6287B9" w14:textId="77777777" w:rsidR="00DF399D" w:rsidRDefault="00DF399D" w:rsidP="00422B65"/>
        </w:tc>
      </w:tr>
    </w:tbl>
    <w:p w14:paraId="3C9D1414" w14:textId="77777777" w:rsidR="0065714D" w:rsidRDefault="0065714D" w:rsidP="00DF399D">
      <w:pPr>
        <w:pStyle w:val="TM1"/>
      </w:pPr>
      <w:r>
        <w:t>2</w:t>
      </w:r>
      <w:r w:rsidRPr="00C42602">
        <w:t>.</w:t>
      </w:r>
      <w:r>
        <w:t>B</w:t>
      </w:r>
      <w:r w:rsidRPr="00C42602">
        <w:t xml:space="preserve"> </w:t>
      </w:r>
      <w:r>
        <w:t>Expliquer les actions menées</w:t>
      </w:r>
    </w:p>
    <w:p w14:paraId="7D41364E" w14:textId="677CF0D4" w:rsidR="000E62C0" w:rsidRDefault="000E62C0" w:rsidP="0065714D">
      <w:r w:rsidRPr="000E62C0">
        <w:t>Favoriser la bonne compréhension des mesures</w:t>
      </w:r>
    </w:p>
    <w:p w14:paraId="71181F46" w14:textId="77777777" w:rsidR="0065714D" w:rsidRDefault="0065714D" w:rsidP="0065714D">
      <w:r>
        <w:sym w:font="Wingdings 3" w:char="F0E2"/>
      </w:r>
      <w:r>
        <w:t xml:space="preserve"> Promouvoir auprès du grand public, des collectivités et des entreprises les évolutions réglementaires récentes (Code de la route) pour une meilleure prise en compte des automobilistes, des cyclistes et des piétons afin d’accélérer leur diffusion,</w:t>
      </w:r>
    </w:p>
    <w:p w14:paraId="4574C2BB" w14:textId="7CBA13C4" w:rsidR="0065714D" w:rsidRDefault="0065714D" w:rsidP="0065714D">
      <w:r>
        <w:sym w:font="Wingdings 3" w:char="F0E2"/>
      </w:r>
      <w:r>
        <w:t xml:space="preserve"> Expliquer dans ces actions de communication les bénéfices de l’abaissement de la vitesse et de la zone 30 et des aménagements en faveur des cyclistes, notamment les </w:t>
      </w:r>
      <w:r>
        <w:lastRenderedPageBreak/>
        <w:t>double-sens cyclables qui facilitent le déplacement à vélo et tendent à contribuer à la baisse d</w:t>
      </w:r>
      <w:r w:rsidR="00DF399D">
        <w:t>es vitesses dans certaines rues.</w:t>
      </w:r>
    </w:p>
    <w:tbl>
      <w:tblPr>
        <w:tblStyle w:val="TableauListe3-Accentuation5"/>
        <w:tblW w:w="0" w:type="auto"/>
        <w:tblBorders>
          <w:insideH w:val="single" w:sz="4" w:space="0" w:color="84ACB6" w:themeColor="accent5"/>
          <w:insideV w:val="single" w:sz="4" w:space="0" w:color="84ACB6" w:themeColor="accent5"/>
        </w:tblBorders>
        <w:tblLook w:val="04A0" w:firstRow="1" w:lastRow="0" w:firstColumn="1" w:lastColumn="0" w:noHBand="0" w:noVBand="1"/>
      </w:tblPr>
      <w:tblGrid>
        <w:gridCol w:w="8664"/>
      </w:tblGrid>
      <w:tr w:rsidR="00DF399D" w14:paraId="070DFBB2" w14:textId="77777777" w:rsidTr="00422B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74" w:type="dxa"/>
            <w:tcBorders>
              <w:bottom w:val="none" w:sz="0" w:space="0" w:color="auto"/>
              <w:right w:val="none" w:sz="0" w:space="0" w:color="auto"/>
            </w:tcBorders>
          </w:tcPr>
          <w:p w14:paraId="3E957749" w14:textId="77777777" w:rsidR="00DF399D" w:rsidRDefault="00DF399D" w:rsidP="00422B65">
            <w:r>
              <w:t>Réponses du candidat</w:t>
            </w:r>
          </w:p>
        </w:tc>
      </w:tr>
      <w:tr w:rsidR="00DF399D" w14:paraId="73F45236" w14:textId="77777777" w:rsidTr="00422B65">
        <w:trPr>
          <w:cnfStyle w:val="000000100000" w:firstRow="0" w:lastRow="0" w:firstColumn="0" w:lastColumn="0" w:oddVBand="0" w:evenVBand="0" w:oddHBand="1" w:evenHBand="0" w:firstRowFirstColumn="0" w:firstRowLastColumn="0" w:lastRowFirstColumn="0" w:lastRowLastColumn="0"/>
          <w:trHeight w:val="1664"/>
        </w:trPr>
        <w:tc>
          <w:tcPr>
            <w:cnfStyle w:val="001000000000" w:firstRow="0" w:lastRow="0" w:firstColumn="1" w:lastColumn="0" w:oddVBand="0" w:evenVBand="0" w:oddHBand="0" w:evenHBand="0" w:firstRowFirstColumn="0" w:firstRowLastColumn="0" w:lastRowFirstColumn="0" w:lastRowLastColumn="0"/>
            <w:tcW w:w="8674" w:type="dxa"/>
            <w:tcBorders>
              <w:top w:val="none" w:sz="0" w:space="0" w:color="auto"/>
              <w:bottom w:val="none" w:sz="0" w:space="0" w:color="auto"/>
              <w:right w:val="none" w:sz="0" w:space="0" w:color="auto"/>
            </w:tcBorders>
          </w:tcPr>
          <w:p w14:paraId="3E7D9CC7" w14:textId="77777777" w:rsidR="00DF399D" w:rsidRDefault="00DF399D" w:rsidP="00422B65"/>
        </w:tc>
      </w:tr>
    </w:tbl>
    <w:p w14:paraId="2B5F54FB" w14:textId="77777777" w:rsidR="001567AA" w:rsidRDefault="001567AA" w:rsidP="00DF399D">
      <w:pPr>
        <w:pStyle w:val="TM1"/>
      </w:pPr>
      <w:r>
        <w:t>2</w:t>
      </w:r>
      <w:r w:rsidRPr="00C42602">
        <w:t>.</w:t>
      </w:r>
      <w:r>
        <w:t>C</w:t>
      </w:r>
      <w:r w:rsidRPr="00C42602">
        <w:t xml:space="preserve"> </w:t>
      </w:r>
      <w:r>
        <w:t>traiter egalitairement</w:t>
      </w:r>
    </w:p>
    <w:p w14:paraId="414FF9DD" w14:textId="58218161" w:rsidR="000E62C0" w:rsidRDefault="000E62C0">
      <w:pPr>
        <w:jc w:val="left"/>
        <w:rPr>
          <w:rFonts w:ascii="Arial" w:hAnsi="Arial" w:cs="Arial"/>
        </w:rPr>
      </w:pPr>
      <w:r w:rsidRPr="000E62C0">
        <w:t>Favoriser la sécurité des cyclistes</w:t>
      </w:r>
    </w:p>
    <w:p w14:paraId="1018BE56" w14:textId="3431603D" w:rsidR="001567AA" w:rsidRDefault="001567AA" w:rsidP="000E62C0">
      <w:r>
        <w:sym w:font="Wingdings 3" w:char="F0E2"/>
      </w:r>
      <w:r>
        <w:t xml:space="preserve"> G</w:t>
      </w:r>
      <w:r w:rsidRPr="001567AA">
        <w:t>énéraliser les amendes minorées à l’encontre des cyclistes, sur le principe de la juste proportionnalité des peines, (retombées positives en termes de responsabilisation, de sensibilisation et de sécurité (baisse de 48 % du n</w:t>
      </w:r>
      <w:r>
        <w:t>ombre d’accidents à Strasbourg).</w:t>
      </w:r>
    </w:p>
    <w:p w14:paraId="321D927E" w14:textId="51CE3418" w:rsidR="000E62C0" w:rsidRDefault="000E62C0" w:rsidP="000E62C0">
      <w:r>
        <w:sym w:font="Wingdings 3" w:char="F0E2"/>
      </w:r>
      <w:r>
        <w:t xml:space="preserve"> Réprimer systématiquement le stationnement illicite sur trottoir et/ou aménagement cyclable</w:t>
      </w:r>
      <w:r>
        <w:t>.</w:t>
      </w:r>
    </w:p>
    <w:tbl>
      <w:tblPr>
        <w:tblStyle w:val="TableauListe3-Accentuation5"/>
        <w:tblW w:w="0" w:type="auto"/>
        <w:tblBorders>
          <w:insideH w:val="single" w:sz="4" w:space="0" w:color="84ACB6" w:themeColor="accent5"/>
          <w:insideV w:val="single" w:sz="4" w:space="0" w:color="84ACB6" w:themeColor="accent5"/>
        </w:tblBorders>
        <w:tblLook w:val="04A0" w:firstRow="1" w:lastRow="0" w:firstColumn="1" w:lastColumn="0" w:noHBand="0" w:noVBand="1"/>
      </w:tblPr>
      <w:tblGrid>
        <w:gridCol w:w="8664"/>
      </w:tblGrid>
      <w:tr w:rsidR="00DF399D" w14:paraId="29622C49" w14:textId="77777777" w:rsidTr="00422B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74" w:type="dxa"/>
            <w:tcBorders>
              <w:bottom w:val="none" w:sz="0" w:space="0" w:color="auto"/>
              <w:right w:val="none" w:sz="0" w:space="0" w:color="auto"/>
            </w:tcBorders>
          </w:tcPr>
          <w:p w14:paraId="7F02CC3D" w14:textId="77777777" w:rsidR="00DF399D" w:rsidRDefault="00DF399D" w:rsidP="00422B65">
            <w:r>
              <w:t>Réponses du candidat</w:t>
            </w:r>
          </w:p>
        </w:tc>
      </w:tr>
      <w:tr w:rsidR="00DF399D" w14:paraId="422CC411" w14:textId="77777777" w:rsidTr="00422B65">
        <w:trPr>
          <w:cnfStyle w:val="000000100000" w:firstRow="0" w:lastRow="0" w:firstColumn="0" w:lastColumn="0" w:oddVBand="0" w:evenVBand="0" w:oddHBand="1" w:evenHBand="0" w:firstRowFirstColumn="0" w:firstRowLastColumn="0" w:lastRowFirstColumn="0" w:lastRowLastColumn="0"/>
          <w:trHeight w:val="1664"/>
        </w:trPr>
        <w:tc>
          <w:tcPr>
            <w:cnfStyle w:val="001000000000" w:firstRow="0" w:lastRow="0" w:firstColumn="1" w:lastColumn="0" w:oddVBand="0" w:evenVBand="0" w:oddHBand="0" w:evenHBand="0" w:firstRowFirstColumn="0" w:firstRowLastColumn="0" w:lastRowFirstColumn="0" w:lastRowLastColumn="0"/>
            <w:tcW w:w="8674" w:type="dxa"/>
            <w:tcBorders>
              <w:top w:val="none" w:sz="0" w:space="0" w:color="auto"/>
              <w:bottom w:val="none" w:sz="0" w:space="0" w:color="auto"/>
              <w:right w:val="none" w:sz="0" w:space="0" w:color="auto"/>
            </w:tcBorders>
          </w:tcPr>
          <w:p w14:paraId="3649A431" w14:textId="77777777" w:rsidR="00DF399D" w:rsidRDefault="00DF399D" w:rsidP="00422B65"/>
        </w:tc>
      </w:tr>
    </w:tbl>
    <w:p w14:paraId="204A9F7F" w14:textId="77777777" w:rsidR="001567AA" w:rsidRDefault="001567AA">
      <w:pPr>
        <w:jc w:val="left"/>
      </w:pPr>
    </w:p>
    <w:p w14:paraId="69D582BB" w14:textId="115BCF7D" w:rsidR="00D445C6" w:rsidRDefault="007C6AAD">
      <w:pPr>
        <w:jc w:val="left"/>
      </w:pPr>
      <w:r>
        <w:br w:type="page"/>
      </w:r>
    </w:p>
    <w:tbl>
      <w:tblPr>
        <w:tblStyle w:val="Grilledutableau"/>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531"/>
      </w:tblGrid>
      <w:tr w:rsidR="007C6AAD" w:rsidRPr="005D5028" w14:paraId="1F0F97D2" w14:textId="77777777" w:rsidTr="0041070F">
        <w:trPr>
          <w:cantSplit/>
          <w:trHeight w:val="851"/>
        </w:trPr>
        <w:tc>
          <w:tcPr>
            <w:tcW w:w="4111" w:type="dxa"/>
            <w:tcBorders>
              <w:top w:val="single" w:sz="4" w:space="0" w:color="auto"/>
              <w:left w:val="single" w:sz="4" w:space="0" w:color="auto"/>
              <w:right w:val="single" w:sz="4" w:space="0" w:color="auto"/>
            </w:tcBorders>
            <w:shd w:val="clear" w:color="auto" w:fill="1A495D" w:themeFill="accent1" w:themeFillShade="80"/>
            <w:vAlign w:val="center"/>
          </w:tcPr>
          <w:p w14:paraId="3F053798" w14:textId="77777777" w:rsidR="007C6AAD" w:rsidRPr="005D5028" w:rsidRDefault="007C6AAD" w:rsidP="00507F7D">
            <w:pPr>
              <w:pStyle w:val="Sous-titre"/>
              <w:spacing w:after="0"/>
              <w:jc w:val="center"/>
              <w:rPr>
                <w:b w:val="0"/>
                <w:sz w:val="32"/>
                <w:szCs w:val="36"/>
              </w:rPr>
            </w:pPr>
            <w:r w:rsidRPr="005D5028">
              <w:rPr>
                <w:color w:val="B1D9E9"/>
                <w:sz w:val="32"/>
                <w:szCs w:val="36"/>
              </w:rPr>
              <w:lastRenderedPageBreak/>
              <w:t xml:space="preserve">PROPOSITION </w:t>
            </w:r>
            <w:r>
              <w:rPr>
                <w:color w:val="FFFFFF" w:themeColor="background1"/>
                <w:sz w:val="32"/>
                <w:szCs w:val="36"/>
              </w:rPr>
              <w:t>#3</w:t>
            </w:r>
          </w:p>
        </w:tc>
        <w:tc>
          <w:tcPr>
            <w:tcW w:w="4531" w:type="dxa"/>
            <w:tcBorders>
              <w:left w:val="single" w:sz="4" w:space="0" w:color="auto"/>
              <w:bottom w:val="single" w:sz="4" w:space="0" w:color="auto"/>
            </w:tcBorders>
            <w:shd w:val="clear" w:color="auto" w:fill="auto"/>
            <w:vAlign w:val="center"/>
          </w:tcPr>
          <w:p w14:paraId="46329F21" w14:textId="77777777" w:rsidR="007C6AAD" w:rsidRPr="005D5028" w:rsidRDefault="007C6AAD" w:rsidP="00507F7D">
            <w:pPr>
              <w:pStyle w:val="En-ttedetabledesmatires"/>
              <w:spacing w:after="0"/>
              <w:jc w:val="center"/>
              <w:rPr>
                <w:color w:val="FFFFFF" w:themeColor="background1"/>
                <w:sz w:val="32"/>
                <w:szCs w:val="36"/>
              </w:rPr>
            </w:pPr>
          </w:p>
        </w:tc>
      </w:tr>
      <w:tr w:rsidR="007C6AAD" w:rsidRPr="005D5028" w14:paraId="1AABD836" w14:textId="77777777" w:rsidTr="0041070F">
        <w:trPr>
          <w:cantSplit/>
          <w:trHeight w:val="565"/>
        </w:trPr>
        <w:tc>
          <w:tcPr>
            <w:tcW w:w="8642" w:type="dxa"/>
            <w:gridSpan w:val="2"/>
            <w:tcBorders>
              <w:left w:val="single" w:sz="4" w:space="0" w:color="auto"/>
              <w:bottom w:val="single" w:sz="4" w:space="0" w:color="auto"/>
              <w:right w:val="single" w:sz="4" w:space="0" w:color="auto"/>
            </w:tcBorders>
            <w:shd w:val="clear" w:color="auto" w:fill="auto"/>
            <w:vAlign w:val="center"/>
          </w:tcPr>
          <w:p w14:paraId="34401D2B" w14:textId="71B434BE" w:rsidR="007C6AAD" w:rsidRPr="005D5028" w:rsidRDefault="009D06E9" w:rsidP="009D06E9">
            <w:pPr>
              <w:pStyle w:val="Titre2"/>
              <w:ind w:left="-539"/>
              <w:outlineLvl w:val="1"/>
            </w:pPr>
            <w:bookmarkStart w:id="4" w:name="_Toc32969633"/>
            <w:r w:rsidRPr="009D06E9">
              <w:rPr>
                <w:color w:val="FFFFFF" w:themeColor="background1"/>
              </w:rPr>
              <w:t xml:space="preserve">#3 </w:t>
            </w:r>
            <w:r w:rsidR="007C6AAD" w:rsidRPr="007C6AAD">
              <w:t>Faciliter le stationnement du vélo</w:t>
            </w:r>
            <w:bookmarkEnd w:id="4"/>
          </w:p>
        </w:tc>
      </w:tr>
    </w:tbl>
    <w:p w14:paraId="2E424DA3" w14:textId="77777777" w:rsidR="007C6AAD" w:rsidRDefault="007C6AAD" w:rsidP="007C6AAD">
      <w:pPr>
        <w:pStyle w:val="Citation"/>
      </w:pPr>
      <w:r>
        <w:t>Actions</w:t>
      </w:r>
    </w:p>
    <w:p w14:paraId="40A91F4F" w14:textId="2FA92988" w:rsidR="007C6AAD" w:rsidRDefault="007C6AAD" w:rsidP="00DF399D">
      <w:pPr>
        <w:pStyle w:val="TM1"/>
      </w:pPr>
      <w:r>
        <w:t>3</w:t>
      </w:r>
      <w:r w:rsidRPr="00C42602">
        <w:t>.</w:t>
      </w:r>
      <w:r>
        <w:t>A</w:t>
      </w:r>
      <w:r w:rsidRPr="00C42602">
        <w:t xml:space="preserve"> </w:t>
      </w:r>
      <w:r w:rsidR="00EA18FA" w:rsidRPr="00EA18FA">
        <w:t>Une approche ambitieuse pour le stationnement des vélos dans les bâtiments</w:t>
      </w:r>
    </w:p>
    <w:p w14:paraId="74C135BD" w14:textId="70A4AA25" w:rsidR="00EA18FA" w:rsidRDefault="00EA18FA" w:rsidP="00926DC8">
      <w:pPr>
        <w:rPr>
          <w:szCs w:val="20"/>
        </w:rPr>
      </w:pPr>
      <w:r w:rsidRPr="00EA18FA">
        <w:rPr>
          <w:szCs w:val="20"/>
        </w:rPr>
        <w:t>FACILITER L’OFFRE DE STATIONNEMENT DES VELOS DANS L’HABITAT COLLECTIF ET LES CONSTRUCTIONS NEUVES</w:t>
      </w:r>
    </w:p>
    <w:p w14:paraId="33230346" w14:textId="77777777" w:rsidR="00926DC8" w:rsidRDefault="00926DC8" w:rsidP="00926DC8">
      <w:pPr>
        <w:rPr>
          <w:szCs w:val="20"/>
        </w:rPr>
      </w:pPr>
      <w:r>
        <w:rPr>
          <w:szCs w:val="20"/>
        </w:rPr>
        <w:t xml:space="preserve">Il appartient au plan local d’urbanisme de fixer les </w:t>
      </w:r>
      <w:r w:rsidRPr="00926DC8">
        <w:rPr>
          <w:szCs w:val="20"/>
        </w:rPr>
        <w:t>obligations minimales en matière de</w:t>
      </w:r>
      <w:r>
        <w:rPr>
          <w:szCs w:val="20"/>
        </w:rPr>
        <w:t xml:space="preserve"> </w:t>
      </w:r>
      <w:r w:rsidRPr="00926DC8">
        <w:rPr>
          <w:szCs w:val="20"/>
        </w:rPr>
        <w:t>stationnement pour les vélos pour les immeubles d'habitation et de bureaux, dans le respect d</w:t>
      </w:r>
      <w:r>
        <w:rPr>
          <w:szCs w:val="20"/>
        </w:rPr>
        <w:t>u code la construction.</w:t>
      </w:r>
    </w:p>
    <w:p w14:paraId="61416BA5" w14:textId="06F63DAF" w:rsidR="007C6AAD" w:rsidRDefault="00926DC8" w:rsidP="007C6AAD">
      <w:pPr>
        <w:rPr>
          <w:szCs w:val="20"/>
        </w:rPr>
      </w:pPr>
      <w:r>
        <w:rPr>
          <w:szCs w:val="20"/>
        </w:rPr>
        <w:sym w:font="Wingdings 3" w:char="F0E2"/>
      </w:r>
      <w:r>
        <w:rPr>
          <w:szCs w:val="20"/>
        </w:rPr>
        <w:t xml:space="preserve"> </w:t>
      </w:r>
      <w:r w:rsidR="00507F7D">
        <w:rPr>
          <w:szCs w:val="20"/>
        </w:rPr>
        <w:t>A l’échelle d’un plan local d’urbanisme intercommunal, a</w:t>
      </w:r>
      <w:r w:rsidR="007C6AAD" w:rsidRPr="007C6AAD">
        <w:rPr>
          <w:szCs w:val="20"/>
        </w:rPr>
        <w:t xml:space="preserve">dopter de nouvelles normes de stationnement ambitieuses pour le vélo dans l’habitat, les commerces (commerces de proximité et grandes enseignes) et les entreprises </w:t>
      </w:r>
      <w:r w:rsidR="005B7FB6">
        <w:rPr>
          <w:szCs w:val="20"/>
        </w:rPr>
        <w:t>afin d’</w:t>
      </w:r>
      <w:r w:rsidR="007C6AAD" w:rsidRPr="007C6AAD">
        <w:rPr>
          <w:szCs w:val="20"/>
        </w:rPr>
        <w:t>envisager une nouvelle approche plus raison</w:t>
      </w:r>
      <w:r>
        <w:rPr>
          <w:szCs w:val="20"/>
        </w:rPr>
        <w:t>née du stationnement automobile.</w:t>
      </w:r>
    </w:p>
    <w:tbl>
      <w:tblPr>
        <w:tblStyle w:val="TableauListe3-Accentuation5"/>
        <w:tblW w:w="0" w:type="auto"/>
        <w:tblBorders>
          <w:insideH w:val="single" w:sz="4" w:space="0" w:color="84ACB6" w:themeColor="accent5"/>
          <w:insideV w:val="single" w:sz="4" w:space="0" w:color="84ACB6" w:themeColor="accent5"/>
        </w:tblBorders>
        <w:tblLook w:val="04A0" w:firstRow="1" w:lastRow="0" w:firstColumn="1" w:lastColumn="0" w:noHBand="0" w:noVBand="1"/>
      </w:tblPr>
      <w:tblGrid>
        <w:gridCol w:w="8664"/>
      </w:tblGrid>
      <w:tr w:rsidR="00DF399D" w14:paraId="6C5EA38B" w14:textId="77777777" w:rsidTr="00422B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74" w:type="dxa"/>
            <w:tcBorders>
              <w:bottom w:val="none" w:sz="0" w:space="0" w:color="auto"/>
              <w:right w:val="none" w:sz="0" w:space="0" w:color="auto"/>
            </w:tcBorders>
          </w:tcPr>
          <w:p w14:paraId="767B1EEF" w14:textId="77777777" w:rsidR="00DF399D" w:rsidRDefault="00DF399D" w:rsidP="00422B65">
            <w:r>
              <w:t>Réponses du candidat</w:t>
            </w:r>
          </w:p>
        </w:tc>
      </w:tr>
      <w:tr w:rsidR="00DF399D" w14:paraId="0B0AC0BF" w14:textId="77777777" w:rsidTr="00422B65">
        <w:trPr>
          <w:cnfStyle w:val="000000100000" w:firstRow="0" w:lastRow="0" w:firstColumn="0" w:lastColumn="0" w:oddVBand="0" w:evenVBand="0" w:oddHBand="1" w:evenHBand="0" w:firstRowFirstColumn="0" w:firstRowLastColumn="0" w:lastRowFirstColumn="0" w:lastRowLastColumn="0"/>
          <w:trHeight w:val="1664"/>
        </w:trPr>
        <w:tc>
          <w:tcPr>
            <w:cnfStyle w:val="001000000000" w:firstRow="0" w:lastRow="0" w:firstColumn="1" w:lastColumn="0" w:oddVBand="0" w:evenVBand="0" w:oddHBand="0" w:evenHBand="0" w:firstRowFirstColumn="0" w:firstRowLastColumn="0" w:lastRowFirstColumn="0" w:lastRowLastColumn="0"/>
            <w:tcW w:w="8674" w:type="dxa"/>
            <w:tcBorders>
              <w:top w:val="none" w:sz="0" w:space="0" w:color="auto"/>
              <w:bottom w:val="none" w:sz="0" w:space="0" w:color="auto"/>
              <w:right w:val="none" w:sz="0" w:space="0" w:color="auto"/>
            </w:tcBorders>
          </w:tcPr>
          <w:p w14:paraId="05B4FAEB" w14:textId="77777777" w:rsidR="00DF399D" w:rsidRDefault="00DF399D" w:rsidP="00422B65"/>
        </w:tc>
      </w:tr>
    </w:tbl>
    <w:p w14:paraId="25CB8344" w14:textId="5674CC56" w:rsidR="00926DC8" w:rsidRDefault="00926DC8" w:rsidP="00DF399D">
      <w:pPr>
        <w:pStyle w:val="TM1"/>
      </w:pPr>
      <w:r>
        <w:t>3</w:t>
      </w:r>
      <w:r w:rsidRPr="00C42602">
        <w:t>.</w:t>
      </w:r>
      <w:r>
        <w:t>B</w:t>
      </w:r>
      <w:r w:rsidRPr="00C42602">
        <w:t xml:space="preserve"> </w:t>
      </w:r>
      <w:r w:rsidR="005B7FB6" w:rsidRPr="005B7FB6">
        <w:t>Stationner à vélo sur voirie dans de bonnes conditions</w:t>
      </w:r>
    </w:p>
    <w:p w14:paraId="3A952F9D" w14:textId="77777777" w:rsidR="005B7FB6" w:rsidRDefault="005B7FB6" w:rsidP="00507F7D">
      <w:pPr>
        <w:rPr>
          <w:szCs w:val="20"/>
        </w:rPr>
      </w:pPr>
      <w:r w:rsidRPr="005B7FB6">
        <w:rPr>
          <w:szCs w:val="20"/>
        </w:rPr>
        <w:t xml:space="preserve">FAVORISER LE STATIONNEMENT SUR LE DOMAINE PUBLIC </w:t>
      </w:r>
    </w:p>
    <w:p w14:paraId="0B7797E1" w14:textId="19542370" w:rsidR="00507F7D" w:rsidRDefault="00507F7D" w:rsidP="00507F7D">
      <w:pPr>
        <w:rPr>
          <w:szCs w:val="20"/>
        </w:rPr>
      </w:pPr>
      <w:r w:rsidRPr="00507F7D">
        <w:rPr>
          <w:szCs w:val="20"/>
        </w:rPr>
        <w:t xml:space="preserve">Le nombre de places de stationnement vélo sur l’espace public reste encore insuffisant et limité aux </w:t>
      </w:r>
      <w:r w:rsidR="005B7FB6" w:rsidRPr="00507F7D">
        <w:rPr>
          <w:szCs w:val="20"/>
        </w:rPr>
        <w:t>centres villes</w:t>
      </w:r>
      <w:r w:rsidRPr="00507F7D">
        <w:rPr>
          <w:szCs w:val="20"/>
        </w:rPr>
        <w:t xml:space="preserve"> ou aux</w:t>
      </w:r>
      <w:r>
        <w:rPr>
          <w:szCs w:val="20"/>
        </w:rPr>
        <w:t xml:space="preserve"> </w:t>
      </w:r>
      <w:r w:rsidRPr="00507F7D">
        <w:rPr>
          <w:szCs w:val="20"/>
        </w:rPr>
        <w:t xml:space="preserve">abords </w:t>
      </w:r>
      <w:r>
        <w:rPr>
          <w:szCs w:val="20"/>
        </w:rPr>
        <w:t>de quelques équipements publics.</w:t>
      </w:r>
    </w:p>
    <w:p w14:paraId="3A238155" w14:textId="77777777" w:rsidR="005B7FB6" w:rsidRDefault="00507F7D" w:rsidP="00DF482B">
      <w:pPr>
        <w:rPr>
          <w:szCs w:val="20"/>
        </w:rPr>
      </w:pPr>
      <w:r>
        <w:rPr>
          <w:szCs w:val="20"/>
        </w:rPr>
        <w:sym w:font="Wingdings 3" w:char="F0E2"/>
      </w:r>
      <w:r>
        <w:rPr>
          <w:szCs w:val="20"/>
        </w:rPr>
        <w:t xml:space="preserve"> </w:t>
      </w:r>
      <w:r w:rsidR="005B7FB6" w:rsidRPr="005B7FB6">
        <w:rPr>
          <w:szCs w:val="20"/>
        </w:rPr>
        <w:t>Pour offrir aux cyclistes de meilleures conditions d’accès aux fonctions urbaines, il est indispensable de prévoir, de manière systématique, des places de stationnement vélo adaptées : écoles, lieux sportifs et culturels, services publics - mairie, tribunal, agence pôle emploi, poste...</w:t>
      </w:r>
    </w:p>
    <w:p w14:paraId="553FA61D" w14:textId="77E38A90" w:rsidR="00DF482B" w:rsidRDefault="00DF482B" w:rsidP="00DF482B">
      <w:pPr>
        <w:rPr>
          <w:szCs w:val="20"/>
        </w:rPr>
      </w:pPr>
      <w:r>
        <w:rPr>
          <w:szCs w:val="20"/>
        </w:rPr>
        <w:lastRenderedPageBreak/>
        <w:sym w:font="Wingdings 3" w:char="F0E2"/>
      </w:r>
      <w:r>
        <w:rPr>
          <w:szCs w:val="20"/>
        </w:rPr>
        <w:t xml:space="preserve"> Nous proposons d’é</w:t>
      </w:r>
      <w:r w:rsidRPr="00DF482B">
        <w:rPr>
          <w:szCs w:val="20"/>
        </w:rPr>
        <w:t>tudier le stationnement des vélos dans les quartiers pour offrir aux résidents et/ou au</w:t>
      </w:r>
      <w:r>
        <w:rPr>
          <w:szCs w:val="20"/>
        </w:rPr>
        <w:t>x</w:t>
      </w:r>
      <w:r w:rsidRPr="00DF482B">
        <w:rPr>
          <w:szCs w:val="20"/>
        </w:rPr>
        <w:t xml:space="preserve"> visiteurs dans les faubourgs, des solutions de stationnement sécurisée</w:t>
      </w:r>
      <w:r>
        <w:rPr>
          <w:szCs w:val="20"/>
        </w:rPr>
        <w:t>s</w:t>
      </w:r>
      <w:r w:rsidRPr="00DF482B">
        <w:rPr>
          <w:szCs w:val="20"/>
        </w:rPr>
        <w:t xml:space="preserve"> et abritée</w:t>
      </w:r>
      <w:r>
        <w:rPr>
          <w:szCs w:val="20"/>
        </w:rPr>
        <w:t>s</w:t>
      </w:r>
      <w:r w:rsidR="00DF399D">
        <w:rPr>
          <w:szCs w:val="20"/>
        </w:rPr>
        <w:t>.</w:t>
      </w:r>
    </w:p>
    <w:tbl>
      <w:tblPr>
        <w:tblStyle w:val="TableauListe3-Accentuation5"/>
        <w:tblW w:w="0" w:type="auto"/>
        <w:tblBorders>
          <w:insideH w:val="single" w:sz="4" w:space="0" w:color="84ACB6" w:themeColor="accent5"/>
          <w:insideV w:val="single" w:sz="4" w:space="0" w:color="84ACB6" w:themeColor="accent5"/>
        </w:tblBorders>
        <w:tblLook w:val="04A0" w:firstRow="1" w:lastRow="0" w:firstColumn="1" w:lastColumn="0" w:noHBand="0" w:noVBand="1"/>
      </w:tblPr>
      <w:tblGrid>
        <w:gridCol w:w="8664"/>
      </w:tblGrid>
      <w:tr w:rsidR="00DF399D" w14:paraId="223FBD1C" w14:textId="77777777" w:rsidTr="00422B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74" w:type="dxa"/>
            <w:tcBorders>
              <w:bottom w:val="none" w:sz="0" w:space="0" w:color="auto"/>
              <w:right w:val="none" w:sz="0" w:space="0" w:color="auto"/>
            </w:tcBorders>
          </w:tcPr>
          <w:p w14:paraId="2E5F8A0C" w14:textId="77777777" w:rsidR="00DF399D" w:rsidRDefault="00DF399D" w:rsidP="00422B65">
            <w:r>
              <w:t>Réponses du candidat</w:t>
            </w:r>
          </w:p>
        </w:tc>
      </w:tr>
      <w:tr w:rsidR="00DF399D" w14:paraId="6D0E2C19" w14:textId="77777777" w:rsidTr="00422B65">
        <w:trPr>
          <w:cnfStyle w:val="000000100000" w:firstRow="0" w:lastRow="0" w:firstColumn="0" w:lastColumn="0" w:oddVBand="0" w:evenVBand="0" w:oddHBand="1" w:evenHBand="0" w:firstRowFirstColumn="0" w:firstRowLastColumn="0" w:lastRowFirstColumn="0" w:lastRowLastColumn="0"/>
          <w:trHeight w:val="1664"/>
        </w:trPr>
        <w:tc>
          <w:tcPr>
            <w:cnfStyle w:val="001000000000" w:firstRow="0" w:lastRow="0" w:firstColumn="1" w:lastColumn="0" w:oddVBand="0" w:evenVBand="0" w:oddHBand="0" w:evenHBand="0" w:firstRowFirstColumn="0" w:firstRowLastColumn="0" w:lastRowFirstColumn="0" w:lastRowLastColumn="0"/>
            <w:tcW w:w="8674" w:type="dxa"/>
            <w:tcBorders>
              <w:top w:val="none" w:sz="0" w:space="0" w:color="auto"/>
              <w:bottom w:val="none" w:sz="0" w:space="0" w:color="auto"/>
              <w:right w:val="none" w:sz="0" w:space="0" w:color="auto"/>
            </w:tcBorders>
          </w:tcPr>
          <w:p w14:paraId="0246B158" w14:textId="77777777" w:rsidR="00DF399D" w:rsidRDefault="00DF399D" w:rsidP="00422B65"/>
        </w:tc>
      </w:tr>
    </w:tbl>
    <w:p w14:paraId="6C91F5E5" w14:textId="07D9D724" w:rsidR="00941224" w:rsidRDefault="00941224" w:rsidP="00DF399D">
      <w:pPr>
        <w:pStyle w:val="TM1"/>
      </w:pPr>
      <w:r>
        <w:t>3</w:t>
      </w:r>
      <w:r w:rsidRPr="00C42602">
        <w:t>.</w:t>
      </w:r>
      <w:r>
        <w:t>C</w:t>
      </w:r>
      <w:r w:rsidRPr="00C42602">
        <w:t xml:space="preserve"> </w:t>
      </w:r>
      <w:r w:rsidR="005B7FB6" w:rsidRPr="005B7FB6">
        <w:t>Envisager une nouvelle approche plus raisonnée du stationnement automobile</w:t>
      </w:r>
    </w:p>
    <w:p w14:paraId="4B1F320E" w14:textId="37460CC6" w:rsidR="005B7FB6" w:rsidRDefault="005B7FB6" w:rsidP="00941224">
      <w:pPr>
        <w:rPr>
          <w:szCs w:val="20"/>
        </w:rPr>
      </w:pPr>
      <w:r w:rsidRPr="005B7FB6">
        <w:rPr>
          <w:szCs w:val="20"/>
        </w:rPr>
        <w:t>ADOPTER UN NOUVEL ÉQUILIBRE DE L'OFFRE DE STATIONNEMENT SUR VOIRIE AFIN D'ACCOMPAGNER LA MOBILITÉ A VÉLO</w:t>
      </w:r>
    </w:p>
    <w:p w14:paraId="792BA663" w14:textId="74C7FD99" w:rsidR="00941224" w:rsidRDefault="00941224" w:rsidP="00941224">
      <w:pPr>
        <w:rPr>
          <w:szCs w:val="20"/>
        </w:rPr>
      </w:pPr>
      <w:r>
        <w:rPr>
          <w:szCs w:val="20"/>
        </w:rPr>
        <w:sym w:font="Wingdings 3" w:char="F0E2"/>
      </w:r>
      <w:r>
        <w:rPr>
          <w:szCs w:val="20"/>
        </w:rPr>
        <w:t xml:space="preserve"> </w:t>
      </w:r>
      <w:r w:rsidR="005B7FB6" w:rsidRPr="005B7FB6">
        <w:rPr>
          <w:szCs w:val="20"/>
        </w:rPr>
        <w:t>Cette nouvelle approche doit contribuer ainsi à repenser le stationnement face aux nouveaux enjeux des politiques de déplacements urbains, dans leurs dimensions économiques (efficacité des échanges), sociales (qualité de l’espace urbain) et environnementales (qualité de l’air).</w:t>
      </w:r>
    </w:p>
    <w:tbl>
      <w:tblPr>
        <w:tblStyle w:val="TableauListe3-Accentuation5"/>
        <w:tblW w:w="0" w:type="auto"/>
        <w:tblBorders>
          <w:insideH w:val="single" w:sz="4" w:space="0" w:color="84ACB6" w:themeColor="accent5"/>
          <w:insideV w:val="single" w:sz="4" w:space="0" w:color="84ACB6" w:themeColor="accent5"/>
        </w:tblBorders>
        <w:tblLook w:val="04A0" w:firstRow="1" w:lastRow="0" w:firstColumn="1" w:lastColumn="0" w:noHBand="0" w:noVBand="1"/>
      </w:tblPr>
      <w:tblGrid>
        <w:gridCol w:w="8664"/>
      </w:tblGrid>
      <w:tr w:rsidR="00DF399D" w14:paraId="176E6A3D" w14:textId="77777777" w:rsidTr="00422B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74" w:type="dxa"/>
            <w:tcBorders>
              <w:bottom w:val="none" w:sz="0" w:space="0" w:color="auto"/>
              <w:right w:val="none" w:sz="0" w:space="0" w:color="auto"/>
            </w:tcBorders>
          </w:tcPr>
          <w:p w14:paraId="52D6D9CD" w14:textId="77777777" w:rsidR="00DF399D" w:rsidRDefault="00DF399D" w:rsidP="00422B65">
            <w:r>
              <w:t>Réponses du candidat</w:t>
            </w:r>
          </w:p>
        </w:tc>
      </w:tr>
      <w:tr w:rsidR="00DF399D" w14:paraId="2F33DC6C" w14:textId="77777777" w:rsidTr="00DF399D">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8674" w:type="dxa"/>
            <w:tcBorders>
              <w:top w:val="none" w:sz="0" w:space="0" w:color="auto"/>
              <w:bottom w:val="none" w:sz="0" w:space="0" w:color="auto"/>
              <w:right w:val="none" w:sz="0" w:space="0" w:color="auto"/>
            </w:tcBorders>
          </w:tcPr>
          <w:p w14:paraId="01EE54B2" w14:textId="77777777" w:rsidR="00DF399D" w:rsidRDefault="00DF399D" w:rsidP="00422B65"/>
        </w:tc>
      </w:tr>
    </w:tbl>
    <w:p w14:paraId="05D49129" w14:textId="178CED51" w:rsidR="00DF482B" w:rsidRPr="00DF399D" w:rsidRDefault="00DF482B" w:rsidP="00DF399D">
      <w:pPr>
        <w:pStyle w:val="TM1"/>
      </w:pPr>
      <w:r w:rsidRPr="00DF399D">
        <w:t>3.</w:t>
      </w:r>
      <w:r w:rsidR="00941224" w:rsidRPr="00DF399D">
        <w:t>D</w:t>
      </w:r>
      <w:r w:rsidRPr="00DF399D">
        <w:t xml:space="preserve"> </w:t>
      </w:r>
      <w:r w:rsidR="008B533D" w:rsidRPr="00DF399D">
        <w:t>Développer le stationnement en interconnection avec les systèmes de transports</w:t>
      </w:r>
    </w:p>
    <w:p w14:paraId="46D19794" w14:textId="77D9A0DE" w:rsidR="00DF482B" w:rsidRDefault="008B533D" w:rsidP="007C6AAD">
      <w:r w:rsidRPr="008B533D">
        <w:t>FAVORISER L'USAGE COMBINE DU VÉLO AVEC LES AUTRES MODES DE TRANSPORTS</w:t>
      </w:r>
    </w:p>
    <w:p w14:paraId="71B0DFC1" w14:textId="23E7250A" w:rsidR="00926DC8" w:rsidRDefault="00DF482B" w:rsidP="008B533D">
      <w:r>
        <w:rPr>
          <w:szCs w:val="20"/>
        </w:rPr>
        <w:sym w:font="Wingdings 3" w:char="F0E2"/>
      </w:r>
      <w:r>
        <w:rPr>
          <w:szCs w:val="20"/>
        </w:rPr>
        <w:t xml:space="preserve"> </w:t>
      </w:r>
      <w:r w:rsidR="008B533D">
        <w:t>Les solutions faisant appel aux seuls transports</w:t>
      </w:r>
      <w:r w:rsidR="008B533D">
        <w:t xml:space="preserve"> </w:t>
      </w:r>
      <w:r w:rsidR="008B533D">
        <w:t>collectifs ou aux projections liées au développement de l’</w:t>
      </w:r>
      <w:proofErr w:type="spellStart"/>
      <w:r w:rsidR="008B533D">
        <w:t>autopartage</w:t>
      </w:r>
      <w:proofErr w:type="spellEnd"/>
      <w:r w:rsidR="008B533D">
        <w:t xml:space="preserve"> et de la voiture autonome doivent intégrer le vélo en tant que mode com</w:t>
      </w:r>
      <w:r w:rsidR="008B533D">
        <w:t>plémentaire de mobilité.</w:t>
      </w:r>
    </w:p>
    <w:tbl>
      <w:tblPr>
        <w:tblStyle w:val="TableauListe3-Accentuation5"/>
        <w:tblW w:w="0" w:type="auto"/>
        <w:tblBorders>
          <w:insideH w:val="single" w:sz="4" w:space="0" w:color="84ACB6" w:themeColor="accent5"/>
          <w:insideV w:val="single" w:sz="4" w:space="0" w:color="84ACB6" w:themeColor="accent5"/>
        </w:tblBorders>
        <w:tblLook w:val="04A0" w:firstRow="1" w:lastRow="0" w:firstColumn="1" w:lastColumn="0" w:noHBand="0" w:noVBand="1"/>
      </w:tblPr>
      <w:tblGrid>
        <w:gridCol w:w="8664"/>
      </w:tblGrid>
      <w:tr w:rsidR="00DF399D" w14:paraId="35D703CB" w14:textId="77777777" w:rsidTr="00422B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74" w:type="dxa"/>
            <w:tcBorders>
              <w:bottom w:val="none" w:sz="0" w:space="0" w:color="auto"/>
              <w:right w:val="none" w:sz="0" w:space="0" w:color="auto"/>
            </w:tcBorders>
          </w:tcPr>
          <w:p w14:paraId="4188BD68" w14:textId="77777777" w:rsidR="00DF399D" w:rsidRDefault="00DF399D" w:rsidP="00422B65">
            <w:r>
              <w:t>Réponses du candidat</w:t>
            </w:r>
          </w:p>
        </w:tc>
      </w:tr>
      <w:tr w:rsidR="00DF399D" w14:paraId="220E471D" w14:textId="77777777" w:rsidTr="00DF399D">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8674" w:type="dxa"/>
            <w:tcBorders>
              <w:top w:val="none" w:sz="0" w:space="0" w:color="auto"/>
              <w:bottom w:val="none" w:sz="0" w:space="0" w:color="auto"/>
              <w:right w:val="none" w:sz="0" w:space="0" w:color="auto"/>
            </w:tcBorders>
          </w:tcPr>
          <w:p w14:paraId="14B94164" w14:textId="77777777" w:rsidR="00DF399D" w:rsidRDefault="00DF399D" w:rsidP="00422B65"/>
        </w:tc>
      </w:tr>
    </w:tbl>
    <w:p w14:paraId="739BF812" w14:textId="77777777" w:rsidR="00DF399D" w:rsidRDefault="00DF399D" w:rsidP="008B533D"/>
    <w:p w14:paraId="4C17D8EC" w14:textId="0A33AC9B" w:rsidR="00D445C6" w:rsidRDefault="007C6AAD">
      <w:pPr>
        <w:jc w:val="left"/>
      </w:pPr>
      <w:r>
        <w:br w:type="page"/>
      </w:r>
    </w:p>
    <w:tbl>
      <w:tblPr>
        <w:tblStyle w:val="Grilledutableau"/>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531"/>
      </w:tblGrid>
      <w:tr w:rsidR="001567AA" w:rsidRPr="005D5028" w14:paraId="5436674B" w14:textId="77777777" w:rsidTr="0041070F">
        <w:trPr>
          <w:cantSplit/>
          <w:trHeight w:val="851"/>
        </w:trPr>
        <w:tc>
          <w:tcPr>
            <w:tcW w:w="4111" w:type="dxa"/>
            <w:tcBorders>
              <w:top w:val="single" w:sz="4" w:space="0" w:color="auto"/>
              <w:left w:val="single" w:sz="4" w:space="0" w:color="auto"/>
              <w:right w:val="single" w:sz="4" w:space="0" w:color="auto"/>
            </w:tcBorders>
            <w:shd w:val="clear" w:color="auto" w:fill="1A495D" w:themeFill="accent1" w:themeFillShade="80"/>
            <w:vAlign w:val="center"/>
          </w:tcPr>
          <w:p w14:paraId="49E9B45E" w14:textId="77777777" w:rsidR="001567AA" w:rsidRPr="005D5028" w:rsidRDefault="001567AA" w:rsidP="003F0EAD">
            <w:pPr>
              <w:pStyle w:val="Sous-titre"/>
              <w:spacing w:after="0"/>
              <w:jc w:val="center"/>
              <w:rPr>
                <w:b w:val="0"/>
                <w:sz w:val="32"/>
                <w:szCs w:val="36"/>
              </w:rPr>
            </w:pPr>
            <w:r w:rsidRPr="005D5028">
              <w:rPr>
                <w:color w:val="B1D9E9"/>
                <w:sz w:val="32"/>
                <w:szCs w:val="36"/>
              </w:rPr>
              <w:lastRenderedPageBreak/>
              <w:t xml:space="preserve">PROPOSITION </w:t>
            </w:r>
            <w:r w:rsidR="00C21E7D">
              <w:rPr>
                <w:color w:val="FFFFFF" w:themeColor="background1"/>
                <w:sz w:val="32"/>
                <w:szCs w:val="36"/>
              </w:rPr>
              <w:t>#4</w:t>
            </w:r>
          </w:p>
        </w:tc>
        <w:tc>
          <w:tcPr>
            <w:tcW w:w="4531" w:type="dxa"/>
            <w:tcBorders>
              <w:left w:val="single" w:sz="4" w:space="0" w:color="auto"/>
              <w:bottom w:val="single" w:sz="4" w:space="0" w:color="auto"/>
            </w:tcBorders>
            <w:shd w:val="clear" w:color="auto" w:fill="auto"/>
            <w:vAlign w:val="center"/>
          </w:tcPr>
          <w:p w14:paraId="25B963CD" w14:textId="77777777" w:rsidR="001567AA" w:rsidRPr="005D5028" w:rsidRDefault="001567AA" w:rsidP="003F0EAD">
            <w:pPr>
              <w:pStyle w:val="En-ttedetabledesmatires"/>
              <w:spacing w:after="0"/>
              <w:jc w:val="center"/>
              <w:rPr>
                <w:color w:val="FFFFFF" w:themeColor="background1"/>
                <w:sz w:val="32"/>
                <w:szCs w:val="36"/>
              </w:rPr>
            </w:pPr>
          </w:p>
        </w:tc>
      </w:tr>
      <w:tr w:rsidR="001567AA" w:rsidRPr="005D5028" w14:paraId="29D6A254" w14:textId="77777777" w:rsidTr="0041070F">
        <w:trPr>
          <w:cantSplit/>
          <w:trHeight w:val="565"/>
        </w:trPr>
        <w:tc>
          <w:tcPr>
            <w:tcW w:w="8642" w:type="dxa"/>
            <w:gridSpan w:val="2"/>
            <w:tcBorders>
              <w:left w:val="single" w:sz="4" w:space="0" w:color="auto"/>
              <w:bottom w:val="single" w:sz="4" w:space="0" w:color="auto"/>
              <w:right w:val="single" w:sz="4" w:space="0" w:color="auto"/>
            </w:tcBorders>
            <w:shd w:val="clear" w:color="auto" w:fill="auto"/>
            <w:vAlign w:val="center"/>
          </w:tcPr>
          <w:p w14:paraId="46258E73" w14:textId="3355F21F" w:rsidR="001567AA" w:rsidRPr="005D5028" w:rsidRDefault="009D06E9" w:rsidP="009D06E9">
            <w:pPr>
              <w:pStyle w:val="Titre2"/>
              <w:ind w:left="-539"/>
              <w:outlineLvl w:val="1"/>
            </w:pPr>
            <w:bookmarkStart w:id="5" w:name="_Toc32969634"/>
            <w:r w:rsidRPr="009D06E9">
              <w:rPr>
                <w:color w:val="FFFFFF" w:themeColor="background1"/>
              </w:rPr>
              <w:t xml:space="preserve">#4 </w:t>
            </w:r>
            <w:r w:rsidR="00C21E7D" w:rsidRPr="00C21E7D">
              <w:t>Dernier coup de pédale</w:t>
            </w:r>
            <w:bookmarkEnd w:id="5"/>
          </w:p>
        </w:tc>
      </w:tr>
    </w:tbl>
    <w:p w14:paraId="70FC75E0" w14:textId="708AA752" w:rsidR="00C21E7D" w:rsidRDefault="00C21E7D" w:rsidP="00BF0C6F">
      <w:pPr>
        <w:pStyle w:val="Citation"/>
        <w:tabs>
          <w:tab w:val="left" w:pos="3623"/>
        </w:tabs>
      </w:pPr>
      <w:r>
        <w:t>Actions</w:t>
      </w:r>
    </w:p>
    <w:p w14:paraId="20431786" w14:textId="77777777" w:rsidR="00C21E7D" w:rsidRDefault="00C21E7D" w:rsidP="00DF399D">
      <w:pPr>
        <w:pStyle w:val="TM1"/>
      </w:pPr>
      <w:r>
        <w:t>4.A</w:t>
      </w:r>
      <w:r w:rsidRPr="00C42602">
        <w:t xml:space="preserve"> </w:t>
      </w:r>
      <w:r w:rsidRPr="00C21E7D">
        <w:t>CREATION D’UNE MAISON DU VELO</w:t>
      </w:r>
    </w:p>
    <w:p w14:paraId="1241F213" w14:textId="36A99018" w:rsidR="008B533D" w:rsidRDefault="008B533D" w:rsidP="00C21E7D">
      <w:r w:rsidRPr="008B533D">
        <w:t>ETUDIER ET METTRE EN OEUVRE UNE MAISON DU VÉLO AFIN DE MUTUALISER LES ENERGIES ET FEDERER LES INITIATIVES</w:t>
      </w:r>
    </w:p>
    <w:p w14:paraId="149FE129" w14:textId="77777777" w:rsidR="008B533D" w:rsidRDefault="00F106C8" w:rsidP="008B533D">
      <w:r>
        <w:sym w:font="Wingdings 3" w:char="F0E2"/>
      </w:r>
      <w:r w:rsidR="00C21E7D">
        <w:t xml:space="preserve"> </w:t>
      </w:r>
      <w:r w:rsidR="008B533D">
        <w:t>Créer une maison du vélo en cœur d'agglo ou en périphérie de la gare SNCF comme symbole de la volonté de favoriser les déplacements à vélo.</w:t>
      </w:r>
    </w:p>
    <w:p w14:paraId="548D8E1A" w14:textId="77777777" w:rsidR="008B533D" w:rsidRDefault="008B533D" w:rsidP="008B533D">
      <w:r>
        <w:t>Etudier les modalités de fonctionnement et les objectifs recherchés (atelier de remise en état des vélos, location de vélo courte durée, curiste, longue durée, VAE, espace partagé pouvant accueillir du public pour des rencontres et des ateliers vélo, etc.),</w:t>
      </w:r>
    </w:p>
    <w:p w14:paraId="28D3DC16" w14:textId="558FF4E9" w:rsidR="00F55B8A" w:rsidRDefault="008B533D" w:rsidP="008B533D">
      <w:r>
        <w:t>Accompagnement à la location d’un vélo, atelier d’</w:t>
      </w:r>
      <w:proofErr w:type="spellStart"/>
      <w:r>
        <w:t>auto-réparation</w:t>
      </w:r>
      <w:proofErr w:type="spellEnd"/>
      <w:r>
        <w:t>.</w:t>
      </w:r>
    </w:p>
    <w:tbl>
      <w:tblPr>
        <w:tblStyle w:val="TableauListe3-Accentuation5"/>
        <w:tblW w:w="0" w:type="auto"/>
        <w:tblBorders>
          <w:insideH w:val="single" w:sz="4" w:space="0" w:color="84ACB6" w:themeColor="accent5"/>
          <w:insideV w:val="single" w:sz="4" w:space="0" w:color="84ACB6" w:themeColor="accent5"/>
        </w:tblBorders>
        <w:tblLook w:val="04A0" w:firstRow="1" w:lastRow="0" w:firstColumn="1" w:lastColumn="0" w:noHBand="0" w:noVBand="1"/>
      </w:tblPr>
      <w:tblGrid>
        <w:gridCol w:w="8664"/>
      </w:tblGrid>
      <w:tr w:rsidR="00DF399D" w14:paraId="2797DC37" w14:textId="77777777" w:rsidTr="00422B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74" w:type="dxa"/>
            <w:tcBorders>
              <w:bottom w:val="none" w:sz="0" w:space="0" w:color="auto"/>
              <w:right w:val="none" w:sz="0" w:space="0" w:color="auto"/>
            </w:tcBorders>
          </w:tcPr>
          <w:p w14:paraId="388D80ED" w14:textId="77777777" w:rsidR="00DF399D" w:rsidRDefault="00DF399D" w:rsidP="00422B65">
            <w:r>
              <w:t>Réponses du candidat</w:t>
            </w:r>
          </w:p>
        </w:tc>
      </w:tr>
      <w:tr w:rsidR="00DF399D" w14:paraId="68A87AD3" w14:textId="77777777" w:rsidTr="00DF399D">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8674" w:type="dxa"/>
            <w:tcBorders>
              <w:top w:val="none" w:sz="0" w:space="0" w:color="auto"/>
              <w:bottom w:val="none" w:sz="0" w:space="0" w:color="auto"/>
              <w:right w:val="none" w:sz="0" w:space="0" w:color="auto"/>
            </w:tcBorders>
          </w:tcPr>
          <w:p w14:paraId="07E7F4D6" w14:textId="77777777" w:rsidR="00DF399D" w:rsidRDefault="00DF399D" w:rsidP="00422B65"/>
        </w:tc>
      </w:tr>
    </w:tbl>
    <w:p w14:paraId="62AEEF36" w14:textId="77777777" w:rsidR="00C21E7D" w:rsidRDefault="00C21E7D" w:rsidP="00DF399D">
      <w:pPr>
        <w:pStyle w:val="TM1"/>
      </w:pPr>
      <w:r>
        <w:t>4.B</w:t>
      </w:r>
      <w:r w:rsidRPr="00C42602">
        <w:t xml:space="preserve"> </w:t>
      </w:r>
      <w:r w:rsidR="00F106C8">
        <w:t>de nouvelles centralités</w:t>
      </w:r>
    </w:p>
    <w:p w14:paraId="5EDE51F6" w14:textId="1C84C06E" w:rsidR="00147D0F" w:rsidRDefault="00147D0F" w:rsidP="00C21E7D">
      <w:r w:rsidRPr="00147D0F">
        <w:t xml:space="preserve">ETUDIER </w:t>
      </w:r>
      <w:r>
        <w:t>LES CONDITIONS</w:t>
      </w:r>
      <w:r w:rsidRPr="00147D0F">
        <w:t xml:space="preserve"> FAVORABLE</w:t>
      </w:r>
      <w:r>
        <w:t>S</w:t>
      </w:r>
      <w:r w:rsidRPr="00147D0F">
        <w:t xml:space="preserve"> A LA FLÂNERIE ET A LA RÉAPPROPRIATION DES CENTRES BOURGS</w:t>
      </w:r>
      <w:r>
        <w:t xml:space="preserve"> PAR LES HABITANTS</w:t>
      </w:r>
    </w:p>
    <w:p w14:paraId="6C1BE5CC" w14:textId="0B77CC6A" w:rsidR="00C21E7D" w:rsidRDefault="00147D0F" w:rsidP="00C21E7D">
      <w:r>
        <w:sym w:font="Wingdings 3" w:char="F0E2"/>
      </w:r>
      <w:r>
        <w:t xml:space="preserve"> </w:t>
      </w:r>
      <w:r>
        <w:t>Etudier les conditions d’</w:t>
      </w:r>
      <w:r w:rsidR="00C21E7D" w:rsidRPr="00147D0F">
        <w:t xml:space="preserve">une place Colbert sans voiture, entièrement dévolue au vélo et au piéton favorisant la déambulation, le commerce de proximité et l’animation du cœur de ville. Redonner à ce lieu symbolique une </w:t>
      </w:r>
      <w:r>
        <w:t>dimension favorisant le partage.</w:t>
      </w:r>
    </w:p>
    <w:p w14:paraId="054BB4A1" w14:textId="6F1B0814" w:rsidR="00C21E7D" w:rsidRDefault="00147D0F" w:rsidP="00C21E7D">
      <w:r>
        <w:sym w:font="Wingdings 3" w:char="F0E2"/>
      </w:r>
      <w:r>
        <w:t xml:space="preserve"> </w:t>
      </w:r>
      <w:r>
        <w:t xml:space="preserve">Systématiser les zones 20 dans les centres bourgs. </w:t>
      </w:r>
      <w:r w:rsidR="00C21E7D">
        <w:t>Assurer en centre-ville (hors voies de contournement) la circulation privilégiée des vélos et des piétons pour un apaisement et une mise en valeur de la centralité,</w:t>
      </w:r>
    </w:p>
    <w:tbl>
      <w:tblPr>
        <w:tblStyle w:val="TableauListe3-Accentuation5"/>
        <w:tblW w:w="0" w:type="auto"/>
        <w:tblBorders>
          <w:insideH w:val="single" w:sz="4" w:space="0" w:color="84ACB6" w:themeColor="accent5"/>
          <w:insideV w:val="single" w:sz="4" w:space="0" w:color="84ACB6" w:themeColor="accent5"/>
        </w:tblBorders>
        <w:tblLook w:val="04A0" w:firstRow="1" w:lastRow="0" w:firstColumn="1" w:lastColumn="0" w:noHBand="0" w:noVBand="1"/>
      </w:tblPr>
      <w:tblGrid>
        <w:gridCol w:w="8664"/>
      </w:tblGrid>
      <w:tr w:rsidR="00DF399D" w14:paraId="53E0A958" w14:textId="77777777" w:rsidTr="00422B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74" w:type="dxa"/>
            <w:tcBorders>
              <w:bottom w:val="none" w:sz="0" w:space="0" w:color="auto"/>
              <w:right w:val="none" w:sz="0" w:space="0" w:color="auto"/>
            </w:tcBorders>
          </w:tcPr>
          <w:p w14:paraId="2B28B626" w14:textId="77777777" w:rsidR="00DF399D" w:rsidRDefault="00DF399D" w:rsidP="00422B65">
            <w:r>
              <w:t>Réponses du candidat</w:t>
            </w:r>
          </w:p>
        </w:tc>
      </w:tr>
      <w:tr w:rsidR="00DF399D" w14:paraId="2079E8DD" w14:textId="77777777" w:rsidTr="00DF399D">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8674" w:type="dxa"/>
            <w:tcBorders>
              <w:top w:val="none" w:sz="0" w:space="0" w:color="auto"/>
              <w:bottom w:val="none" w:sz="0" w:space="0" w:color="auto"/>
              <w:right w:val="none" w:sz="0" w:space="0" w:color="auto"/>
            </w:tcBorders>
          </w:tcPr>
          <w:p w14:paraId="6CCD7121" w14:textId="77777777" w:rsidR="00DF399D" w:rsidRDefault="00DF399D" w:rsidP="00422B65"/>
        </w:tc>
      </w:tr>
    </w:tbl>
    <w:p w14:paraId="227CDCA0" w14:textId="77777777" w:rsidR="00DF399D" w:rsidRDefault="00DF399D" w:rsidP="00C21E7D"/>
    <w:sectPr w:rsidR="00DF399D" w:rsidSect="007C242E">
      <w:footerReference w:type="default" r:id="rId12"/>
      <w:footerReference w:type="first" r:id="rId13"/>
      <w:pgSz w:w="11906" w:h="16838" w:code="9"/>
      <w:pgMar w:top="1440" w:right="1616" w:bottom="1440" w:left="161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4C74B" w14:textId="77777777" w:rsidR="00873A8A" w:rsidRDefault="00873A8A">
      <w:pPr>
        <w:spacing w:after="0" w:line="240" w:lineRule="auto"/>
      </w:pPr>
      <w:r>
        <w:separator/>
      </w:r>
    </w:p>
  </w:endnote>
  <w:endnote w:type="continuationSeparator" w:id="0">
    <w:p w14:paraId="04640ADE" w14:textId="77777777" w:rsidR="00873A8A" w:rsidRDefault="0087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26D22" w14:textId="315573A7" w:rsidR="008C5D43" w:rsidRDefault="008C5D43" w:rsidP="008C5D43">
    <w:pPr>
      <w:pStyle w:val="Pieddepage"/>
    </w:pPr>
  </w:p>
  <w:p w14:paraId="5C917F80" w14:textId="77777777" w:rsidR="008C5D43" w:rsidRPr="008C5D43" w:rsidRDefault="008C5D43" w:rsidP="008C5D4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993991"/>
      <w:docPartObj>
        <w:docPartGallery w:val="Page Numbers (Bottom of Page)"/>
        <w:docPartUnique/>
      </w:docPartObj>
    </w:sdtPr>
    <w:sdtContent>
      <w:p w14:paraId="67BC4F4F" w14:textId="4C97398A" w:rsidR="009547B7" w:rsidRDefault="008E6344">
        <w:pPr>
          <w:pStyle w:val="Pieddepage"/>
        </w:pPr>
        <w:r>
          <w:fldChar w:fldCharType="begin"/>
        </w:r>
        <w:r>
          <w:instrText>PAGE   \* MERGEFORMAT</w:instrText>
        </w:r>
        <w:r>
          <w:fldChar w:fldCharType="separate"/>
        </w:r>
        <w:r w:rsidR="009244E3">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049953"/>
      <w:docPartObj>
        <w:docPartGallery w:val="Page Numbers (Bottom of Page)"/>
        <w:docPartUnique/>
      </w:docPartObj>
    </w:sdtPr>
    <w:sdtContent>
      <w:p w14:paraId="7917635A" w14:textId="54D2CFAB" w:rsidR="0041070F" w:rsidRDefault="00E62B9E">
        <w:pPr>
          <w:pStyle w:val="Pieddepage"/>
        </w:pPr>
        <w:r>
          <w:rPr>
            <w:noProof/>
            <w:lang w:eastAsia="fr-FR"/>
          </w:rPr>
          <mc:AlternateContent>
            <mc:Choice Requires="wps">
              <w:drawing>
                <wp:anchor distT="0" distB="0" distL="114300" distR="114300" simplePos="0" relativeHeight="251659264" behindDoc="0" locked="0" layoutInCell="1" allowOverlap="1" wp14:anchorId="3675BC2C" wp14:editId="3EAD0225">
                  <wp:simplePos x="0" y="0"/>
                  <wp:positionH relativeFrom="column">
                    <wp:posOffset>-264160</wp:posOffset>
                  </wp:positionH>
                  <wp:positionV relativeFrom="paragraph">
                    <wp:posOffset>-130810</wp:posOffset>
                  </wp:positionV>
                  <wp:extent cx="876300" cy="552450"/>
                  <wp:effectExtent l="0" t="0" r="0" b="0"/>
                  <wp:wrapNone/>
                  <wp:docPr id="16" name="Rectangle 16"/>
                  <wp:cNvGraphicFramePr/>
                  <a:graphic xmlns:a="http://schemas.openxmlformats.org/drawingml/2006/main">
                    <a:graphicData uri="http://schemas.microsoft.com/office/word/2010/wordprocessingShape">
                      <wps:wsp>
                        <wps:cNvSpPr/>
                        <wps:spPr>
                          <a:xfrm>
                            <a:off x="0" y="0"/>
                            <a:ext cx="876300" cy="552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4CB56" id="Rectangle 16" o:spid="_x0000_s1026" style="position:absolute;margin-left:-20.8pt;margin-top:-10.3pt;width:69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" fillcolor="white [3212]" stroked="f" strokeweight="1pt"/>
              </w:pict>
            </mc:Fallback>
          </mc:AlternateContent>
        </w:r>
        <w:r w:rsidR="0041070F">
          <w:fldChar w:fldCharType="begin"/>
        </w:r>
        <w:r w:rsidR="0041070F">
          <w:instrText>PAGE   \* MERGEFORMAT</w:instrText>
        </w:r>
        <w:r w:rsidR="0041070F">
          <w:fldChar w:fldCharType="separate"/>
        </w:r>
        <w:r w:rsidR="009244E3">
          <w:rPr>
            <w:noProof/>
          </w:rPr>
          <w:t>1</w:t>
        </w:r>
        <w:r w:rsidR="0041070F">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23AC9" w14:textId="77777777" w:rsidR="00873A8A" w:rsidRDefault="00873A8A">
      <w:pPr>
        <w:spacing w:after="0" w:line="240" w:lineRule="auto"/>
      </w:pPr>
      <w:r>
        <w:separator/>
      </w:r>
    </w:p>
  </w:footnote>
  <w:footnote w:type="continuationSeparator" w:id="0">
    <w:p w14:paraId="70FCB0F7" w14:textId="77777777" w:rsidR="00873A8A" w:rsidRDefault="00873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BA9A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96DE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A5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E5DBD"/>
    <w:multiLevelType w:val="multilevel"/>
    <w:tmpl w:val="FF6A34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E2709F"/>
    <w:multiLevelType w:val="hybridMultilevel"/>
    <w:tmpl w:val="A69E854A"/>
    <w:lvl w:ilvl="0" w:tplc="369ECFAA">
      <w:start w:val="1"/>
      <w:numFmt w:val="bullet"/>
      <w:lvlText w:val=""/>
      <w:lvlJc w:val="left"/>
      <w:pPr>
        <w:ind w:left="1134" w:hanging="360"/>
      </w:pPr>
      <w:rPr>
        <w:rFonts w:ascii="Symbol" w:hAnsi="Symbol" w:hint="default"/>
        <w:color w:val="3494BA" w:themeColor="accent1"/>
        <w:sz w:val="20"/>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12" w15:restartNumberingAfterBreak="0">
    <w:nsid w:val="24AE61DA"/>
    <w:multiLevelType w:val="hybridMultilevel"/>
    <w:tmpl w:val="950C7A02"/>
    <w:lvl w:ilvl="0" w:tplc="14464216">
      <w:numFmt w:val="bullet"/>
      <w:lvlText w:val="-"/>
      <w:lvlJc w:val="left"/>
      <w:pPr>
        <w:ind w:left="1080" w:hanging="72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CE5769"/>
    <w:multiLevelType w:val="hybridMultilevel"/>
    <w:tmpl w:val="550E7D58"/>
    <w:lvl w:ilvl="0" w:tplc="369ECFAA">
      <w:start w:val="1"/>
      <w:numFmt w:val="bullet"/>
      <w:lvlText w:val=""/>
      <w:lvlJc w:val="left"/>
      <w:pPr>
        <w:ind w:left="1080" w:hanging="720"/>
      </w:pPr>
      <w:rPr>
        <w:rFonts w:ascii="Symbol" w:hAnsi="Symbol" w:hint="default"/>
        <w:color w:val="3494BA" w:themeColor="accen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26203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3494BA"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1F3BC3"/>
    <w:multiLevelType w:val="hybridMultilevel"/>
    <w:tmpl w:val="FB6AD80A"/>
    <w:lvl w:ilvl="0" w:tplc="7EEE0B26">
      <w:start w:val="1"/>
      <w:numFmt w:val="decimal"/>
      <w:pStyle w:val="Listenumros"/>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D2BE9"/>
    <w:multiLevelType w:val="hybridMultilevel"/>
    <w:tmpl w:val="9B48BC6E"/>
    <w:lvl w:ilvl="0" w:tplc="369ECFAA">
      <w:start w:val="1"/>
      <w:numFmt w:val="bullet"/>
      <w:lvlText w:val=""/>
      <w:lvlJc w:val="left"/>
      <w:pPr>
        <w:ind w:left="1134" w:hanging="360"/>
      </w:pPr>
      <w:rPr>
        <w:rFonts w:ascii="Symbol" w:hAnsi="Symbol" w:hint="default"/>
        <w:color w:val="3494BA" w:themeColor="accent1"/>
        <w:sz w:val="20"/>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1" w15:restartNumberingAfterBreak="0">
    <w:nsid w:val="694E2C54"/>
    <w:multiLevelType w:val="hybridMultilevel"/>
    <w:tmpl w:val="8208D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8742E9"/>
    <w:multiLevelType w:val="hybridMultilevel"/>
    <w:tmpl w:val="526689BC"/>
    <w:lvl w:ilvl="0" w:tplc="369ECFAA">
      <w:start w:val="1"/>
      <w:numFmt w:val="bullet"/>
      <w:lvlText w:val=""/>
      <w:lvlJc w:val="left"/>
      <w:pPr>
        <w:ind w:left="720" w:hanging="360"/>
      </w:pPr>
      <w:rPr>
        <w:rFonts w:ascii="Symbol" w:hAnsi="Symbol" w:hint="default"/>
        <w:color w:val="3494BA" w:themeColor="accen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734274"/>
    <w:multiLevelType w:val="hybridMultilevel"/>
    <w:tmpl w:val="B1DCE664"/>
    <w:lvl w:ilvl="0" w:tplc="08B453DE">
      <w:start w:val="1"/>
      <w:numFmt w:val="bullet"/>
      <w:pStyle w:val="Listepuces"/>
      <w:lvlText w:val=""/>
      <w:lvlJc w:val="left"/>
      <w:pPr>
        <w:tabs>
          <w:tab w:val="num" w:pos="1080"/>
        </w:tabs>
        <w:ind w:left="1080" w:hanging="360"/>
      </w:pPr>
      <w:rPr>
        <w:rFonts w:ascii="Symbol" w:hAnsi="Symbol" w:hint="default"/>
        <w:color w:val="3494BA" w:themeColor="accent1"/>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7"/>
  </w:num>
  <w:num w:numId="3">
    <w:abstractNumId w:val="17"/>
  </w:num>
  <w:num w:numId="4">
    <w:abstractNumId w:val="17"/>
  </w:num>
  <w:num w:numId="5">
    <w:abstractNumId w:val="17"/>
  </w:num>
  <w:num w:numId="6">
    <w:abstractNumId w:val="8"/>
  </w:num>
  <w:num w:numId="7">
    <w:abstractNumId w:val="23"/>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16"/>
  </w:num>
  <w:num w:numId="18">
    <w:abstractNumId w:val="13"/>
  </w:num>
  <w:num w:numId="19">
    <w:abstractNumId w:val="18"/>
  </w:num>
  <w:num w:numId="20">
    <w:abstractNumId w:val="10"/>
  </w:num>
  <w:num w:numId="21">
    <w:abstractNumId w:val="15"/>
  </w:num>
  <w:num w:numId="22">
    <w:abstractNumId w:val="21"/>
  </w:num>
  <w:num w:numId="23">
    <w:abstractNumId w:val="12"/>
  </w:num>
  <w:num w:numId="24">
    <w:abstractNumId w:val="14"/>
  </w:num>
  <w:num w:numId="25">
    <w:abstractNumId w:val="22"/>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2D"/>
    <w:rsid w:val="000111E7"/>
    <w:rsid w:val="000552D2"/>
    <w:rsid w:val="00071847"/>
    <w:rsid w:val="000A616F"/>
    <w:rsid w:val="000D2DE1"/>
    <w:rsid w:val="000E493E"/>
    <w:rsid w:val="000E62C0"/>
    <w:rsid w:val="000E7116"/>
    <w:rsid w:val="001275E8"/>
    <w:rsid w:val="00147D0F"/>
    <w:rsid w:val="00153DCB"/>
    <w:rsid w:val="001567AA"/>
    <w:rsid w:val="00177AB5"/>
    <w:rsid w:val="001A5152"/>
    <w:rsid w:val="001B341E"/>
    <w:rsid w:val="001C651E"/>
    <w:rsid w:val="00223382"/>
    <w:rsid w:val="002267A5"/>
    <w:rsid w:val="00243AF3"/>
    <w:rsid w:val="0027240E"/>
    <w:rsid w:val="00292BC5"/>
    <w:rsid w:val="002A2E43"/>
    <w:rsid w:val="00323F08"/>
    <w:rsid w:val="00362377"/>
    <w:rsid w:val="003B4944"/>
    <w:rsid w:val="0041050D"/>
    <w:rsid w:val="0041070F"/>
    <w:rsid w:val="00414F89"/>
    <w:rsid w:val="00452CBA"/>
    <w:rsid w:val="0047454D"/>
    <w:rsid w:val="004B3FF3"/>
    <w:rsid w:val="004C47C8"/>
    <w:rsid w:val="00504660"/>
    <w:rsid w:val="00507F7D"/>
    <w:rsid w:val="00513FA5"/>
    <w:rsid w:val="00516F82"/>
    <w:rsid w:val="005B7FB6"/>
    <w:rsid w:val="005D5028"/>
    <w:rsid w:val="005F46E8"/>
    <w:rsid w:val="005F669B"/>
    <w:rsid w:val="00604717"/>
    <w:rsid w:val="00631582"/>
    <w:rsid w:val="00652C95"/>
    <w:rsid w:val="0065714D"/>
    <w:rsid w:val="00657309"/>
    <w:rsid w:val="00687519"/>
    <w:rsid w:val="006A2C55"/>
    <w:rsid w:val="006C2D72"/>
    <w:rsid w:val="006D45BF"/>
    <w:rsid w:val="00730DD8"/>
    <w:rsid w:val="00732EE2"/>
    <w:rsid w:val="0078454D"/>
    <w:rsid w:val="00790474"/>
    <w:rsid w:val="007B1D94"/>
    <w:rsid w:val="007C242E"/>
    <w:rsid w:val="007C5690"/>
    <w:rsid w:val="007C6AAD"/>
    <w:rsid w:val="00873A8A"/>
    <w:rsid w:val="00886723"/>
    <w:rsid w:val="008B533D"/>
    <w:rsid w:val="008C5D43"/>
    <w:rsid w:val="008E6344"/>
    <w:rsid w:val="00905D07"/>
    <w:rsid w:val="009244E3"/>
    <w:rsid w:val="00926DC8"/>
    <w:rsid w:val="00932BC0"/>
    <w:rsid w:val="00941224"/>
    <w:rsid w:val="00942B11"/>
    <w:rsid w:val="009547B7"/>
    <w:rsid w:val="009A30C1"/>
    <w:rsid w:val="009A7FBA"/>
    <w:rsid w:val="009B2F86"/>
    <w:rsid w:val="009D06E9"/>
    <w:rsid w:val="009E34B5"/>
    <w:rsid w:val="009F72AF"/>
    <w:rsid w:val="00A00758"/>
    <w:rsid w:val="00A07689"/>
    <w:rsid w:val="00A3065A"/>
    <w:rsid w:val="00A565DA"/>
    <w:rsid w:val="00A77817"/>
    <w:rsid w:val="00A84629"/>
    <w:rsid w:val="00A95A8F"/>
    <w:rsid w:val="00AA7499"/>
    <w:rsid w:val="00AC316B"/>
    <w:rsid w:val="00AD4D72"/>
    <w:rsid w:val="00B20B88"/>
    <w:rsid w:val="00B42D01"/>
    <w:rsid w:val="00B52456"/>
    <w:rsid w:val="00B670D6"/>
    <w:rsid w:val="00BC3D9A"/>
    <w:rsid w:val="00BD20E2"/>
    <w:rsid w:val="00BE33DD"/>
    <w:rsid w:val="00BF0C6F"/>
    <w:rsid w:val="00C206E5"/>
    <w:rsid w:val="00C21E7D"/>
    <w:rsid w:val="00C226CB"/>
    <w:rsid w:val="00C25803"/>
    <w:rsid w:val="00C36963"/>
    <w:rsid w:val="00C42602"/>
    <w:rsid w:val="00C5530D"/>
    <w:rsid w:val="00C65DBE"/>
    <w:rsid w:val="00C71612"/>
    <w:rsid w:val="00CA3A14"/>
    <w:rsid w:val="00CB76A5"/>
    <w:rsid w:val="00CE04BE"/>
    <w:rsid w:val="00CE502D"/>
    <w:rsid w:val="00D062CD"/>
    <w:rsid w:val="00D31678"/>
    <w:rsid w:val="00D445C6"/>
    <w:rsid w:val="00D636C5"/>
    <w:rsid w:val="00D64C89"/>
    <w:rsid w:val="00D650AE"/>
    <w:rsid w:val="00D8054F"/>
    <w:rsid w:val="00DB3DC7"/>
    <w:rsid w:val="00DB3E96"/>
    <w:rsid w:val="00DD29EB"/>
    <w:rsid w:val="00DF399D"/>
    <w:rsid w:val="00DF482B"/>
    <w:rsid w:val="00E1705D"/>
    <w:rsid w:val="00E245A6"/>
    <w:rsid w:val="00E26F2D"/>
    <w:rsid w:val="00E359DF"/>
    <w:rsid w:val="00E51CD6"/>
    <w:rsid w:val="00E62B9E"/>
    <w:rsid w:val="00E70D04"/>
    <w:rsid w:val="00E84D61"/>
    <w:rsid w:val="00EA18FA"/>
    <w:rsid w:val="00F106C8"/>
    <w:rsid w:val="00F23069"/>
    <w:rsid w:val="00F378D0"/>
    <w:rsid w:val="00F41C85"/>
    <w:rsid w:val="00F55B8A"/>
    <w:rsid w:val="00F84A13"/>
    <w:rsid w:val="00F8672B"/>
    <w:rsid w:val="00FC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7FBDD"/>
  <w15:chartTrackingRefBased/>
  <w15:docId w15:val="{752C5B71-D2B5-4170-BB7E-42455F8D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25F7C" w:themeColor="text2" w:themeTint="BF"/>
        <w:sz w:val="24"/>
        <w:szCs w:val="24"/>
        <w:lang w:val="fr-FR"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E7"/>
    <w:pPr>
      <w:jc w:val="both"/>
    </w:pPr>
    <w:rPr>
      <w:sz w:val="20"/>
    </w:rPr>
  </w:style>
  <w:style w:type="paragraph" w:styleId="Titre1">
    <w:name w:val="heading 1"/>
    <w:basedOn w:val="Normal"/>
    <w:next w:val="Normal"/>
    <w:link w:val="Titre1Car"/>
    <w:uiPriority w:val="9"/>
    <w:qFormat/>
    <w:rsid w:val="00504660"/>
    <w:pPr>
      <w:keepNext/>
      <w:keepLines/>
      <w:spacing w:after="360" w:line="240" w:lineRule="auto"/>
      <w:contextualSpacing/>
      <w:outlineLvl w:val="0"/>
    </w:pPr>
    <w:rPr>
      <w:rFonts w:asciiTheme="majorHAnsi" w:eastAsiaTheme="majorEastAsia" w:hAnsiTheme="majorHAnsi" w:cstheme="majorBidi"/>
      <w:b/>
      <w:caps/>
      <w:color w:val="373545" w:themeColor="text2"/>
      <w:sz w:val="36"/>
      <w:szCs w:val="32"/>
    </w:rPr>
  </w:style>
  <w:style w:type="paragraph" w:styleId="Titre2">
    <w:name w:val="heading 2"/>
    <w:basedOn w:val="Normal"/>
    <w:next w:val="Normal"/>
    <w:link w:val="Titre2Car"/>
    <w:uiPriority w:val="9"/>
    <w:unhideWhenUsed/>
    <w:qFormat/>
    <w:rsid w:val="00F84A13"/>
    <w:pPr>
      <w:keepNext/>
      <w:keepLines/>
      <w:spacing w:before="40" w:after="280" w:line="240" w:lineRule="auto"/>
      <w:contextualSpacing/>
      <w:outlineLvl w:val="1"/>
    </w:pPr>
    <w:rPr>
      <w:rFonts w:asciiTheme="majorHAnsi" w:hAnsiTheme="majorHAnsi" w:cstheme="majorBidi"/>
      <w:b/>
      <w:caps/>
      <w:color w:val="373545" w:themeColor="text2"/>
      <w:sz w:val="28"/>
      <w:szCs w:val="26"/>
    </w:rPr>
  </w:style>
  <w:style w:type="paragraph" w:styleId="Titre3">
    <w:name w:val="heading 3"/>
    <w:basedOn w:val="Normal"/>
    <w:next w:val="Normal"/>
    <w:link w:val="Titre3Car"/>
    <w:uiPriority w:val="9"/>
    <w:semiHidden/>
    <w:unhideWhenUsed/>
    <w:qFormat/>
    <w:rsid w:val="00F84A13"/>
    <w:pPr>
      <w:keepNext/>
      <w:keepLines/>
      <w:spacing w:before="317" w:after="317"/>
      <w:contextualSpacing/>
      <w:outlineLvl w:val="2"/>
    </w:pPr>
    <w:rPr>
      <w:rFonts w:asciiTheme="majorHAnsi" w:eastAsiaTheme="majorEastAsia" w:hAnsiTheme="majorHAnsi" w:cstheme="majorBidi"/>
      <w:b/>
      <w:color w:val="276E8B" w:themeColor="accent1" w:themeShade="BF"/>
    </w:rPr>
  </w:style>
  <w:style w:type="paragraph" w:styleId="Titre4">
    <w:name w:val="heading 4"/>
    <w:basedOn w:val="Normal"/>
    <w:next w:val="Normal"/>
    <w:link w:val="Titre4Car"/>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373545" w:themeColor="text2"/>
    </w:rPr>
  </w:style>
  <w:style w:type="paragraph" w:styleId="Titre5">
    <w:name w:val="heading 5"/>
    <w:basedOn w:val="Normal"/>
    <w:next w:val="Normal"/>
    <w:link w:val="Titre5C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Titre6">
    <w:name w:val="heading 6"/>
    <w:basedOn w:val="Normal"/>
    <w:next w:val="Normal"/>
    <w:link w:val="Titre6C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373545" w:themeColor="text2"/>
    </w:rPr>
  </w:style>
  <w:style w:type="paragraph" w:styleId="Titre7">
    <w:name w:val="heading 7"/>
    <w:basedOn w:val="Normal"/>
    <w:next w:val="Normal"/>
    <w:link w:val="Titre7C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276E8B" w:themeColor="accent1" w:themeShade="BF"/>
      <w:sz w:val="22"/>
    </w:rPr>
  </w:style>
  <w:style w:type="paragraph" w:styleId="Titre8">
    <w:name w:val="heading 8"/>
    <w:basedOn w:val="Normal"/>
    <w:next w:val="Normal"/>
    <w:link w:val="Titre8C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373545" w:themeColor="text2"/>
      <w:sz w:val="22"/>
      <w:szCs w:val="21"/>
    </w:rPr>
  </w:style>
  <w:style w:type="paragraph" w:styleId="Titre9">
    <w:name w:val="heading 9"/>
    <w:basedOn w:val="Normal"/>
    <w:next w:val="Normal"/>
    <w:link w:val="Titre9C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4660"/>
    <w:rPr>
      <w:rFonts w:asciiTheme="majorHAnsi" w:eastAsiaTheme="majorEastAsia" w:hAnsiTheme="majorHAnsi" w:cstheme="majorBidi"/>
      <w:b/>
      <w:caps/>
      <w:color w:val="373545" w:themeColor="text2"/>
      <w:sz w:val="36"/>
      <w:szCs w:val="32"/>
    </w:rPr>
  </w:style>
  <w:style w:type="character" w:customStyle="1" w:styleId="Titre2Car">
    <w:name w:val="Titre 2 Car"/>
    <w:basedOn w:val="Policepardfaut"/>
    <w:link w:val="Titre2"/>
    <w:uiPriority w:val="9"/>
    <w:rPr>
      <w:rFonts w:asciiTheme="majorHAnsi" w:hAnsiTheme="majorHAnsi" w:cstheme="majorBidi"/>
      <w:b/>
      <w:caps/>
      <w:color w:val="373545" w:themeColor="text2"/>
      <w:sz w:val="28"/>
      <w:szCs w:val="26"/>
    </w:rPr>
  </w:style>
  <w:style w:type="paragraph" w:styleId="Listepuces">
    <w:name w:val="List Bullet"/>
    <w:basedOn w:val="Normal"/>
    <w:uiPriority w:val="12"/>
    <w:qFormat/>
    <w:rsid w:val="009E34B5"/>
    <w:pPr>
      <w:numPr>
        <w:numId w:val="7"/>
      </w:numPr>
      <w:spacing w:after="160"/>
    </w:pPr>
    <w:rPr>
      <w:szCs w:val="20"/>
    </w:rPr>
  </w:style>
  <w:style w:type="character" w:styleId="Textedelespacerserv">
    <w:name w:val="Placeholder Text"/>
    <w:basedOn w:val="Policepardfaut"/>
    <w:uiPriority w:val="99"/>
    <w:semiHidden/>
    <w:rsid w:val="00414F89"/>
    <w:rPr>
      <w:color w:val="404040" w:themeColor="text1" w:themeTint="BF"/>
    </w:rPr>
  </w:style>
  <w:style w:type="paragraph" w:styleId="Citation">
    <w:name w:val="Quote"/>
    <w:basedOn w:val="Normal"/>
    <w:next w:val="Normal"/>
    <w:link w:val="CitationCar"/>
    <w:uiPriority w:val="10"/>
    <w:qFormat/>
    <w:rsid w:val="009244E3"/>
    <w:pPr>
      <w:spacing w:before="320" w:after="320" w:line="264" w:lineRule="auto"/>
      <w:contextualSpacing/>
    </w:pPr>
    <w:rPr>
      <w:b/>
      <w:iCs/>
      <w:color w:val="276E8B" w:themeColor="accent1" w:themeShade="BF"/>
      <w:sz w:val="24"/>
    </w:rPr>
  </w:style>
  <w:style w:type="character" w:customStyle="1" w:styleId="CitationCar">
    <w:name w:val="Citation Car"/>
    <w:basedOn w:val="Policepardfaut"/>
    <w:link w:val="Citation"/>
    <w:uiPriority w:val="10"/>
    <w:rsid w:val="009244E3"/>
    <w:rPr>
      <w:b/>
      <w:iCs/>
      <w:color w:val="276E8B" w:themeColor="accent1" w:themeShade="BF"/>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414F89"/>
    <w:rPr>
      <w:rFonts w:asciiTheme="majorHAnsi" w:eastAsiaTheme="majorEastAsia" w:hAnsiTheme="majorHAnsi" w:cstheme="majorBidi"/>
      <w:b/>
      <w:color w:val="276E8B" w:themeColor="accent1" w:themeShade="BF"/>
    </w:rPr>
  </w:style>
  <w:style w:type="character" w:customStyle="1" w:styleId="Titre4Car">
    <w:name w:val="Titre 4 Car"/>
    <w:basedOn w:val="Policepardfaut"/>
    <w:link w:val="Titre4"/>
    <w:uiPriority w:val="9"/>
    <w:semiHidden/>
    <w:rPr>
      <w:rFonts w:asciiTheme="majorHAnsi" w:eastAsiaTheme="majorEastAsia" w:hAnsiTheme="majorHAnsi" w:cstheme="majorBidi"/>
      <w:b/>
      <w:i/>
      <w:iCs/>
      <w:color w:val="373545" w:themeColor="text2"/>
    </w:rPr>
  </w:style>
  <w:style w:type="character" w:customStyle="1" w:styleId="Titre5Car">
    <w:name w:val="Titre 5 Car"/>
    <w:basedOn w:val="Policepardfaut"/>
    <w:link w:val="Titre5"/>
    <w:uiPriority w:val="9"/>
    <w:semiHidden/>
    <w:rPr>
      <w:rFonts w:asciiTheme="majorHAnsi" w:eastAsiaTheme="majorEastAsia" w:hAnsiTheme="majorHAnsi" w:cstheme="majorBidi"/>
      <w:b/>
      <w:i/>
    </w:rPr>
  </w:style>
  <w:style w:type="character" w:customStyle="1" w:styleId="Titre6Car">
    <w:name w:val="Titre 6 Car"/>
    <w:basedOn w:val="Policepardfaut"/>
    <w:link w:val="Titre6"/>
    <w:uiPriority w:val="9"/>
    <w:semiHidden/>
    <w:rPr>
      <w:rFonts w:asciiTheme="majorHAnsi" w:eastAsiaTheme="majorEastAsia" w:hAnsiTheme="majorHAnsi" w:cstheme="majorBidi"/>
      <w:b/>
      <w:caps/>
      <w:color w:val="373545" w:themeColor="text2"/>
    </w:rPr>
  </w:style>
  <w:style w:type="character" w:customStyle="1" w:styleId="Titre7Car">
    <w:name w:val="Titre 7 Car"/>
    <w:basedOn w:val="Policepardfaut"/>
    <w:link w:val="Titre7"/>
    <w:uiPriority w:val="9"/>
    <w:semiHidden/>
    <w:rsid w:val="00F84A13"/>
    <w:rPr>
      <w:rFonts w:asciiTheme="majorHAnsi" w:eastAsiaTheme="majorEastAsia" w:hAnsiTheme="majorHAnsi" w:cstheme="majorBidi"/>
      <w:b/>
      <w:iCs/>
      <w:color w:val="276E8B" w:themeColor="accent1" w:themeShade="BF"/>
      <w:sz w:val="22"/>
    </w:rPr>
  </w:style>
  <w:style w:type="character" w:customStyle="1" w:styleId="Titre8Car">
    <w:name w:val="Titre 8 Car"/>
    <w:basedOn w:val="Policepardfaut"/>
    <w:link w:val="Titre8"/>
    <w:uiPriority w:val="9"/>
    <w:semiHidden/>
    <w:rsid w:val="00F84A13"/>
    <w:rPr>
      <w:rFonts w:asciiTheme="majorHAnsi" w:eastAsiaTheme="majorEastAsia" w:hAnsiTheme="majorHAnsi" w:cstheme="majorBidi"/>
      <w:b/>
      <w:i/>
      <w:color w:val="373545" w:themeColor="text2"/>
      <w:sz w:val="22"/>
      <w:szCs w:val="21"/>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276E8B" w:themeColor="accent1" w:themeShade="BF"/>
    </w:rPr>
  </w:style>
  <w:style w:type="character" w:customStyle="1" w:styleId="Titre9Car">
    <w:name w:val="Titre 9 Car"/>
    <w:basedOn w:val="Policepardfaut"/>
    <w:link w:val="Titre9"/>
    <w:uiPriority w:val="9"/>
    <w:semiHidden/>
    <w:rsid w:val="00F84A13"/>
    <w:rPr>
      <w:rFonts w:asciiTheme="majorHAnsi" w:eastAsiaTheme="majorEastAsia" w:hAnsiTheme="majorHAnsi" w:cstheme="majorBidi"/>
      <w:b/>
      <w:i/>
      <w:iCs/>
      <w:sz w:val="22"/>
      <w:szCs w:val="21"/>
    </w:rPr>
  </w:style>
  <w:style w:type="character" w:styleId="Accentuation">
    <w:name w:val="Emphasis"/>
    <w:basedOn w:val="Policepardfaut"/>
    <w:uiPriority w:val="8"/>
    <w:qFormat/>
    <w:rsid w:val="00414F89"/>
    <w:rPr>
      <w:b w:val="0"/>
      <w:i w:val="0"/>
      <w:iCs/>
      <w:color w:val="276E8B" w:themeColor="accent1" w:themeShade="BF"/>
    </w:rPr>
  </w:style>
  <w:style w:type="paragraph" w:styleId="Citationintense">
    <w:name w:val="Intense Quote"/>
    <w:basedOn w:val="Normal"/>
    <w:next w:val="Normal"/>
    <w:link w:val="CitationintenseCar"/>
    <w:uiPriority w:val="30"/>
    <w:semiHidden/>
    <w:unhideWhenUsed/>
    <w:qFormat/>
    <w:pPr>
      <w:spacing w:before="320" w:after="320" w:line="264" w:lineRule="auto"/>
      <w:contextualSpacing/>
    </w:pPr>
    <w:rPr>
      <w:b/>
      <w:i/>
      <w:iCs/>
      <w:color w:val="3494BA" w:themeColor="accent1"/>
      <w:sz w:val="54"/>
    </w:rPr>
  </w:style>
  <w:style w:type="character" w:customStyle="1" w:styleId="CitationintenseCar">
    <w:name w:val="Citation intense Car"/>
    <w:basedOn w:val="Policepardfaut"/>
    <w:link w:val="Citationintense"/>
    <w:uiPriority w:val="30"/>
    <w:semiHidden/>
    <w:rPr>
      <w:b/>
      <w:i/>
      <w:iCs/>
      <w:color w:val="3494BA" w:themeColor="accent1"/>
      <w:sz w:val="54"/>
    </w:rPr>
  </w:style>
  <w:style w:type="paragraph" w:styleId="Paragraphedeliste">
    <w:name w:val="List Paragraph"/>
    <w:basedOn w:val="Normal"/>
    <w:uiPriority w:val="34"/>
    <w:unhideWhenUsed/>
    <w:qFormat/>
    <w:pPr>
      <w:contextualSpacing/>
    </w:pPr>
    <w:rPr>
      <w:i/>
    </w:rPr>
  </w:style>
  <w:style w:type="paragraph" w:styleId="Lgende">
    <w:name w:val="caption"/>
    <w:basedOn w:val="Normal"/>
    <w:next w:val="Normal"/>
    <w:uiPriority w:val="35"/>
    <w:semiHidden/>
    <w:unhideWhenUsed/>
    <w:qFormat/>
    <w:rsid w:val="00F84A13"/>
    <w:pPr>
      <w:spacing w:line="240" w:lineRule="auto"/>
    </w:pPr>
    <w:rPr>
      <w:i/>
      <w:iCs/>
      <w:sz w:val="22"/>
      <w:szCs w:val="18"/>
    </w:rPr>
  </w:style>
  <w:style w:type="paragraph" w:styleId="En-ttedetabledesmatires">
    <w:name w:val="TOC Heading"/>
    <w:basedOn w:val="Titre1"/>
    <w:next w:val="Normal"/>
    <w:uiPriority w:val="39"/>
    <w:qFormat/>
    <w:pPr>
      <w:spacing w:after="1320"/>
      <w:outlineLvl w:val="9"/>
    </w:pPr>
  </w:style>
  <w:style w:type="paragraph" w:styleId="Pieddepage">
    <w:name w:val="footer"/>
    <w:basedOn w:val="Normal"/>
    <w:link w:val="PieddepageCar"/>
    <w:uiPriority w:val="99"/>
    <w:unhideWhenUsed/>
    <w:qFormat/>
    <w:pPr>
      <w:spacing w:after="0" w:line="240" w:lineRule="auto"/>
    </w:pPr>
    <w:rPr>
      <w:b/>
      <w:color w:val="3494BA" w:themeColor="accent1"/>
      <w:sz w:val="38"/>
      <w:szCs w:val="38"/>
    </w:rPr>
  </w:style>
  <w:style w:type="character" w:customStyle="1" w:styleId="PieddepageCar">
    <w:name w:val="Pied de page Car"/>
    <w:basedOn w:val="Policepardfaut"/>
    <w:link w:val="Pieddepage"/>
    <w:uiPriority w:val="99"/>
    <w:rPr>
      <w:b/>
      <w:color w:val="3494BA" w:themeColor="accent1"/>
      <w:sz w:val="38"/>
      <w:szCs w:val="38"/>
    </w:rPr>
  </w:style>
  <w:style w:type="paragraph" w:styleId="Textedebulles">
    <w:name w:val="Balloon Text"/>
    <w:basedOn w:val="Normal"/>
    <w:link w:val="TextedebullesCar"/>
    <w:uiPriority w:val="99"/>
    <w:semiHidden/>
    <w:unhideWhenUsed/>
    <w:rsid w:val="00F84A13"/>
    <w:pPr>
      <w:spacing w:after="0" w:line="240" w:lineRule="auto"/>
    </w:pPr>
    <w:rPr>
      <w:rFonts w:ascii="Segoe UI" w:hAnsi="Segoe UI" w:cs="Segoe UI"/>
      <w:sz w:val="22"/>
      <w:szCs w:val="18"/>
    </w:rPr>
  </w:style>
  <w:style w:type="character" w:customStyle="1" w:styleId="TextedebullesCar">
    <w:name w:val="Texte de bulles Car"/>
    <w:basedOn w:val="Policepardfaut"/>
    <w:link w:val="Textedebulles"/>
    <w:uiPriority w:val="99"/>
    <w:semiHidden/>
    <w:rsid w:val="00F84A13"/>
    <w:rPr>
      <w:rFonts w:ascii="Segoe UI" w:hAnsi="Segoe UI" w:cs="Segoe UI"/>
      <w:sz w:val="22"/>
      <w:szCs w:val="18"/>
    </w:rPr>
  </w:style>
  <w:style w:type="character" w:styleId="Emphaseintense">
    <w:name w:val="Intense Emphasis"/>
    <w:basedOn w:val="Policepardfaut"/>
    <w:uiPriority w:val="21"/>
    <w:semiHidden/>
    <w:unhideWhenUsed/>
    <w:qFormat/>
    <w:rsid w:val="00687519"/>
    <w:rPr>
      <w:b/>
      <w:i/>
      <w:iCs/>
      <w:caps/>
      <w:smallCaps w:val="0"/>
      <w:color w:val="1A495D" w:themeColor="accent1" w:themeShade="80"/>
    </w:rPr>
  </w:style>
  <w:style w:type="character" w:styleId="Rfrenceintense">
    <w:name w:val="Intense Reference"/>
    <w:basedOn w:val="Policepardfaut"/>
    <w:uiPriority w:val="32"/>
    <w:semiHidden/>
    <w:unhideWhenUsed/>
    <w:qFormat/>
    <w:rPr>
      <w:b/>
      <w:bCs/>
      <w:caps/>
      <w:smallCaps w:val="0"/>
      <w:color w:val="48455A" w:themeColor="text2" w:themeTint="E6"/>
      <w:spacing w:val="0"/>
    </w:rPr>
  </w:style>
  <w:style w:type="character" w:styleId="lev">
    <w:name w:val="Strong"/>
    <w:basedOn w:val="Policepardfaut"/>
    <w:uiPriority w:val="8"/>
    <w:semiHidden/>
    <w:unhideWhenUsed/>
    <w:qFormat/>
    <w:rPr>
      <w:b/>
      <w:bCs/>
      <w:color w:val="48455A" w:themeColor="text2" w:themeTint="E6"/>
    </w:rPr>
  </w:style>
  <w:style w:type="character" w:styleId="Emphaseple">
    <w:name w:val="Subtle Emphasis"/>
    <w:basedOn w:val="Policepardfaut"/>
    <w:uiPriority w:val="19"/>
    <w:semiHidden/>
    <w:unhideWhenUsed/>
    <w:qFormat/>
    <w:rPr>
      <w:i/>
      <w:iCs/>
      <w:color w:val="625F7C" w:themeColor="text2" w:themeTint="BF"/>
    </w:rPr>
  </w:style>
  <w:style w:type="character" w:styleId="Rfrenceple">
    <w:name w:val="Subtle Reference"/>
    <w:basedOn w:val="Policepardfaut"/>
    <w:uiPriority w:val="31"/>
    <w:semiHidden/>
    <w:unhideWhenUsed/>
    <w:qFormat/>
    <w:rPr>
      <w:caps/>
      <w:smallCaps w:val="0"/>
      <w:color w:val="625F7C" w:themeColor="text2" w:themeTint="BF"/>
    </w:rPr>
  </w:style>
  <w:style w:type="character" w:styleId="Titredulivre">
    <w:name w:val="Book Title"/>
    <w:basedOn w:val="Policepardfaut"/>
    <w:uiPriority w:val="33"/>
    <w:semiHidden/>
    <w:unhideWhenUsed/>
    <w:qFormat/>
    <w:rPr>
      <w:b w:val="0"/>
      <w:bCs/>
      <w:i/>
      <w:iCs/>
      <w:color w:val="48455A" w:themeColor="text2" w:themeTint="E6"/>
      <w:spacing w:val="0"/>
    </w:rPr>
  </w:style>
  <w:style w:type="paragraph" w:styleId="Titre">
    <w:name w:val="Title"/>
    <w:basedOn w:val="Normal"/>
    <w:next w:val="Sous-titre"/>
    <w:link w:val="TitreCar"/>
    <w:uiPriority w:val="10"/>
    <w:qFormat/>
    <w:rsid w:val="00E1705D"/>
    <w:pPr>
      <w:spacing w:after="280" w:line="240" w:lineRule="auto"/>
      <w:contextualSpacing/>
    </w:pPr>
    <w:rPr>
      <w:rFonts w:asciiTheme="majorHAnsi" w:eastAsiaTheme="majorEastAsia" w:hAnsiTheme="majorHAnsi" w:cstheme="majorBidi"/>
      <w:b/>
      <w:caps/>
      <w:color w:val="373545" w:themeColor="text2"/>
      <w:kern w:val="28"/>
      <w:sz w:val="40"/>
      <w:szCs w:val="56"/>
    </w:rPr>
  </w:style>
  <w:style w:type="character" w:customStyle="1" w:styleId="TitreCar">
    <w:name w:val="Titre Car"/>
    <w:basedOn w:val="Policepardfaut"/>
    <w:link w:val="Titre"/>
    <w:uiPriority w:val="10"/>
    <w:rsid w:val="00E1705D"/>
    <w:rPr>
      <w:rFonts w:asciiTheme="majorHAnsi" w:eastAsiaTheme="majorEastAsia" w:hAnsiTheme="majorHAnsi" w:cstheme="majorBidi"/>
      <w:b/>
      <w:caps/>
      <w:color w:val="373545" w:themeColor="text2"/>
      <w:kern w:val="28"/>
      <w:sz w:val="40"/>
      <w:szCs w:val="56"/>
    </w:rPr>
  </w:style>
  <w:style w:type="paragraph" w:styleId="Sous-titre">
    <w:name w:val="Subtitle"/>
    <w:basedOn w:val="Normal"/>
    <w:next w:val="Auteur"/>
    <w:link w:val="Sous-titreCar"/>
    <w:uiPriority w:val="2"/>
    <w:qFormat/>
    <w:pPr>
      <w:numPr>
        <w:ilvl w:val="1"/>
      </w:numPr>
      <w:spacing w:after="160"/>
    </w:pPr>
    <w:rPr>
      <w:rFonts w:asciiTheme="majorHAnsi" w:eastAsiaTheme="minorEastAsia" w:hAnsiTheme="majorHAnsi"/>
      <w:b/>
      <w:color w:val="3494BA" w:themeColor="accent1"/>
      <w:sz w:val="50"/>
      <w:szCs w:val="22"/>
    </w:rPr>
  </w:style>
  <w:style w:type="character" w:customStyle="1" w:styleId="Sous-titreCar">
    <w:name w:val="Sous-titre Car"/>
    <w:basedOn w:val="Policepardfaut"/>
    <w:link w:val="Sous-titre"/>
    <w:uiPriority w:val="2"/>
    <w:rPr>
      <w:rFonts w:asciiTheme="majorHAnsi" w:eastAsiaTheme="minorEastAsia" w:hAnsiTheme="majorHAnsi"/>
      <w:b/>
      <w:color w:val="3494BA" w:themeColor="accent1"/>
      <w:sz w:val="50"/>
      <w:szCs w:val="22"/>
    </w:rPr>
  </w:style>
  <w:style w:type="paragraph" w:styleId="TM1">
    <w:name w:val="toc 1"/>
    <w:basedOn w:val="Normal"/>
    <w:next w:val="Normal"/>
    <w:autoRedefine/>
    <w:uiPriority w:val="39"/>
    <w:unhideWhenUsed/>
    <w:qFormat/>
    <w:rsid w:val="00DF399D"/>
    <w:pPr>
      <w:tabs>
        <w:tab w:val="right" w:leader="dot" w:pos="8630"/>
      </w:tabs>
      <w:spacing w:before="480" w:after="240"/>
    </w:pPr>
    <w:rPr>
      <w:rFonts w:asciiTheme="majorHAnsi" w:hAnsiTheme="majorHAnsi"/>
      <w:b/>
      <w:bCs/>
      <w:caps/>
      <w:color w:val="FFFFFF" w:themeColor="background1"/>
      <w:sz w:val="24"/>
      <w:shd w:val="clear" w:color="auto" w:fill="0F161D" w:themeFill="background2" w:themeFillShade="1A"/>
    </w:rPr>
  </w:style>
  <w:style w:type="paragraph" w:styleId="TM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Tableaugnral">
    <w:name w:val="Tableau général"/>
    <w:basedOn w:val="TableauNormal"/>
    <w:uiPriority w:val="99"/>
    <w:pPr>
      <w:spacing w:after="0" w:line="240" w:lineRule="auto"/>
    </w:pPr>
    <w:tblPr>
      <w:tblStyleRowBandSize w:val="1"/>
      <w:tblStyleColBandSize w:val="1"/>
      <w:tblBorders>
        <w:insideH w:val="single" w:sz="8" w:space="0" w:color="C9C7D4"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373545"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3494BA"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eur">
    <w:name w:val="Auteur"/>
    <w:basedOn w:val="Normal"/>
    <w:uiPriority w:val="3"/>
    <w:qFormat/>
    <w:pPr>
      <w:spacing w:after="0"/>
    </w:pPr>
    <w:rPr>
      <w:b/>
      <w:color w:val="373545" w:themeColor="text2"/>
      <w:sz w:val="30"/>
    </w:rPr>
  </w:style>
  <w:style w:type="paragraph" w:styleId="En-tte">
    <w:name w:val="header"/>
    <w:basedOn w:val="Normal"/>
    <w:link w:val="En-tteCar"/>
    <w:uiPriority w:val="99"/>
    <w:unhideWhenUsed/>
    <w:qFormat/>
    <w:pPr>
      <w:spacing w:after="0" w:line="240" w:lineRule="auto"/>
    </w:pPr>
  </w:style>
  <w:style w:type="character" w:customStyle="1" w:styleId="En-tteCar">
    <w:name w:val="En-tête Car"/>
    <w:basedOn w:val="Policepardfaut"/>
    <w:link w:val="En-tte"/>
    <w:uiPriority w:val="99"/>
  </w:style>
  <w:style w:type="paragraph" w:styleId="Listenumros">
    <w:name w:val="List Number"/>
    <w:basedOn w:val="Normal"/>
    <w:uiPriority w:val="13"/>
    <w:qFormat/>
    <w:pPr>
      <w:numPr>
        <w:numId w:val="16"/>
      </w:numPr>
    </w:pPr>
    <w:rPr>
      <w:i/>
    </w:rPr>
  </w:style>
  <w:style w:type="paragraph" w:styleId="Normalcentr">
    <w:name w:val="Block Text"/>
    <w:basedOn w:val="Normal"/>
    <w:uiPriority w:val="99"/>
    <w:semiHidden/>
    <w:unhideWhenUsed/>
    <w:rsid w:val="00414F89"/>
    <w:pPr>
      <w:pBdr>
        <w:top w:val="single" w:sz="2" w:space="10" w:color="276E8B" w:themeColor="accent1" w:themeShade="BF" w:shadow="1"/>
        <w:left w:val="single" w:sz="2" w:space="10" w:color="276E8B" w:themeColor="accent1" w:themeShade="BF" w:shadow="1"/>
        <w:bottom w:val="single" w:sz="2" w:space="10" w:color="276E8B" w:themeColor="accent1" w:themeShade="BF" w:shadow="1"/>
        <w:right w:val="single" w:sz="2" w:space="10" w:color="276E8B" w:themeColor="accent1" w:themeShade="BF" w:shadow="1"/>
      </w:pBdr>
      <w:ind w:left="1152" w:right="1152"/>
    </w:pPr>
    <w:rPr>
      <w:rFonts w:eastAsiaTheme="minorEastAsia"/>
      <w:i/>
      <w:iCs/>
      <w:color w:val="276E8B" w:themeColor="accent1" w:themeShade="BF"/>
    </w:rPr>
  </w:style>
  <w:style w:type="character" w:styleId="Lienhypertextesuivivisit">
    <w:name w:val="FollowedHyperlink"/>
    <w:basedOn w:val="Policepardfaut"/>
    <w:uiPriority w:val="99"/>
    <w:semiHidden/>
    <w:unhideWhenUsed/>
    <w:rsid w:val="00687519"/>
    <w:rPr>
      <w:color w:val="265F65" w:themeColor="accent2" w:themeShade="80"/>
      <w:u w:val="single"/>
    </w:rPr>
  </w:style>
  <w:style w:type="character" w:styleId="Lienhypertexte">
    <w:name w:val="Hyperlink"/>
    <w:basedOn w:val="Policepardfaut"/>
    <w:uiPriority w:val="99"/>
    <w:unhideWhenUsed/>
    <w:rsid w:val="00414F89"/>
    <w:rPr>
      <w:color w:val="578793" w:themeColor="accent5" w:themeShade="BF"/>
      <w:u w:val="single"/>
    </w:rPr>
  </w:style>
  <w:style w:type="paragraph" w:styleId="Corpsdetexte3">
    <w:name w:val="Body Text 3"/>
    <w:basedOn w:val="Normal"/>
    <w:link w:val="Corpsdetexte3Car"/>
    <w:uiPriority w:val="99"/>
    <w:semiHidden/>
    <w:unhideWhenUsed/>
    <w:rsid w:val="00F84A13"/>
    <w:pPr>
      <w:spacing w:after="120"/>
    </w:pPr>
    <w:rPr>
      <w:sz w:val="22"/>
      <w:szCs w:val="16"/>
    </w:rPr>
  </w:style>
  <w:style w:type="character" w:customStyle="1" w:styleId="Corpsdetexte3Car">
    <w:name w:val="Corps de texte 3 Car"/>
    <w:basedOn w:val="Policepardfaut"/>
    <w:link w:val="Corpsdetexte3"/>
    <w:uiPriority w:val="99"/>
    <w:semiHidden/>
    <w:rsid w:val="00F84A13"/>
    <w:rPr>
      <w:sz w:val="22"/>
      <w:szCs w:val="16"/>
    </w:rPr>
  </w:style>
  <w:style w:type="paragraph" w:styleId="Retraitcorpsdetexte3">
    <w:name w:val="Body Text Indent 3"/>
    <w:basedOn w:val="Normal"/>
    <w:link w:val="Retraitcorpsdetexte3Car"/>
    <w:uiPriority w:val="99"/>
    <w:semiHidden/>
    <w:unhideWhenUsed/>
    <w:rsid w:val="00F84A13"/>
    <w:pPr>
      <w:spacing w:after="120"/>
      <w:ind w:left="360"/>
    </w:pPr>
    <w:rPr>
      <w:sz w:val="22"/>
      <w:szCs w:val="16"/>
    </w:rPr>
  </w:style>
  <w:style w:type="character" w:customStyle="1" w:styleId="Retraitcorpsdetexte3Car">
    <w:name w:val="Retrait corps de texte 3 Car"/>
    <w:basedOn w:val="Policepardfaut"/>
    <w:link w:val="Retraitcorpsdetexte3"/>
    <w:uiPriority w:val="99"/>
    <w:semiHidden/>
    <w:rsid w:val="00F84A13"/>
    <w:rPr>
      <w:sz w:val="22"/>
      <w:szCs w:val="16"/>
    </w:rPr>
  </w:style>
  <w:style w:type="character" w:styleId="Marquedecommentaire">
    <w:name w:val="annotation reference"/>
    <w:basedOn w:val="Policepardfaut"/>
    <w:uiPriority w:val="99"/>
    <w:semiHidden/>
    <w:unhideWhenUsed/>
    <w:rsid w:val="00F84A13"/>
    <w:rPr>
      <w:sz w:val="22"/>
      <w:szCs w:val="16"/>
    </w:rPr>
  </w:style>
  <w:style w:type="paragraph" w:styleId="Commentaire">
    <w:name w:val="annotation text"/>
    <w:basedOn w:val="Normal"/>
    <w:link w:val="CommentaireCar"/>
    <w:uiPriority w:val="99"/>
    <w:semiHidden/>
    <w:unhideWhenUsed/>
    <w:rsid w:val="00F84A13"/>
    <w:pPr>
      <w:spacing w:line="240" w:lineRule="auto"/>
    </w:pPr>
    <w:rPr>
      <w:sz w:val="22"/>
      <w:szCs w:val="20"/>
    </w:rPr>
  </w:style>
  <w:style w:type="character" w:customStyle="1" w:styleId="CommentaireCar">
    <w:name w:val="Commentaire Car"/>
    <w:basedOn w:val="Policepardfaut"/>
    <w:link w:val="Commentaire"/>
    <w:uiPriority w:val="99"/>
    <w:semiHidden/>
    <w:rsid w:val="00F84A13"/>
    <w:rPr>
      <w:sz w:val="22"/>
      <w:szCs w:val="20"/>
    </w:rPr>
  </w:style>
  <w:style w:type="paragraph" w:styleId="Objetducommentaire">
    <w:name w:val="annotation subject"/>
    <w:basedOn w:val="Commentaire"/>
    <w:next w:val="Commentaire"/>
    <w:link w:val="ObjetducommentaireCar"/>
    <w:uiPriority w:val="99"/>
    <w:semiHidden/>
    <w:unhideWhenUsed/>
    <w:rsid w:val="00F84A13"/>
    <w:rPr>
      <w:b/>
      <w:bCs/>
    </w:rPr>
  </w:style>
  <w:style w:type="character" w:customStyle="1" w:styleId="ObjetducommentaireCar">
    <w:name w:val="Objet du commentaire Car"/>
    <w:basedOn w:val="CommentaireCar"/>
    <w:link w:val="Objetducommentaire"/>
    <w:uiPriority w:val="99"/>
    <w:semiHidden/>
    <w:rsid w:val="00F84A13"/>
    <w:rPr>
      <w:b/>
      <w:bCs/>
      <w:sz w:val="22"/>
      <w:szCs w:val="20"/>
    </w:rPr>
  </w:style>
  <w:style w:type="paragraph" w:styleId="Explorateurdedocuments">
    <w:name w:val="Document Map"/>
    <w:basedOn w:val="Normal"/>
    <w:link w:val="ExplorateurdedocumentsCar"/>
    <w:uiPriority w:val="99"/>
    <w:semiHidden/>
    <w:unhideWhenUsed/>
    <w:rsid w:val="00F84A13"/>
    <w:pPr>
      <w:spacing w:after="0"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F84A13"/>
    <w:rPr>
      <w:rFonts w:ascii="Segoe UI" w:hAnsi="Segoe UI" w:cs="Segoe UI"/>
      <w:sz w:val="22"/>
      <w:szCs w:val="16"/>
    </w:rPr>
  </w:style>
  <w:style w:type="paragraph" w:styleId="Notedefin">
    <w:name w:val="endnote text"/>
    <w:basedOn w:val="Normal"/>
    <w:link w:val="NotedefinCar"/>
    <w:uiPriority w:val="99"/>
    <w:semiHidden/>
    <w:unhideWhenUsed/>
    <w:rsid w:val="00F84A13"/>
    <w:pPr>
      <w:spacing w:after="0" w:line="240" w:lineRule="auto"/>
    </w:pPr>
    <w:rPr>
      <w:sz w:val="22"/>
      <w:szCs w:val="20"/>
    </w:rPr>
  </w:style>
  <w:style w:type="character" w:customStyle="1" w:styleId="NotedefinCar">
    <w:name w:val="Note de fin Car"/>
    <w:basedOn w:val="Policepardfaut"/>
    <w:link w:val="Notedefin"/>
    <w:uiPriority w:val="99"/>
    <w:semiHidden/>
    <w:rsid w:val="00F84A13"/>
    <w:rPr>
      <w:sz w:val="22"/>
      <w:szCs w:val="20"/>
    </w:rPr>
  </w:style>
  <w:style w:type="paragraph" w:styleId="Adresseexpditeur">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Notedebasdepage">
    <w:name w:val="footnote text"/>
    <w:basedOn w:val="Normal"/>
    <w:link w:val="NotedebasdepageCar"/>
    <w:uiPriority w:val="99"/>
    <w:semiHidden/>
    <w:unhideWhenUsed/>
    <w:rsid w:val="00F84A13"/>
    <w:pPr>
      <w:spacing w:after="0" w:line="240" w:lineRule="auto"/>
    </w:pPr>
    <w:rPr>
      <w:sz w:val="22"/>
      <w:szCs w:val="20"/>
    </w:rPr>
  </w:style>
  <w:style w:type="character" w:customStyle="1" w:styleId="NotedebasdepageCar">
    <w:name w:val="Note de bas de page Car"/>
    <w:basedOn w:val="Policepardfaut"/>
    <w:link w:val="Notedebasdepage"/>
    <w:uiPriority w:val="99"/>
    <w:semiHidden/>
    <w:rsid w:val="00F84A13"/>
    <w:rPr>
      <w:sz w:val="22"/>
      <w:szCs w:val="20"/>
    </w:rPr>
  </w:style>
  <w:style w:type="character" w:styleId="CodeHTML">
    <w:name w:val="HTML Code"/>
    <w:basedOn w:val="Policepardfaut"/>
    <w:uiPriority w:val="99"/>
    <w:semiHidden/>
    <w:unhideWhenUsed/>
    <w:rsid w:val="00F84A13"/>
    <w:rPr>
      <w:rFonts w:ascii="Consolas" w:hAnsi="Consolas"/>
      <w:sz w:val="22"/>
      <w:szCs w:val="20"/>
    </w:rPr>
  </w:style>
  <w:style w:type="paragraph" w:styleId="PrformatHTML">
    <w:name w:val="HTML Preformatted"/>
    <w:basedOn w:val="Normal"/>
    <w:link w:val="PrformatHTMLCar"/>
    <w:uiPriority w:val="99"/>
    <w:semiHidden/>
    <w:unhideWhenUsed/>
    <w:rsid w:val="00F84A13"/>
    <w:pPr>
      <w:spacing w:after="0" w:line="240" w:lineRule="auto"/>
    </w:pPr>
    <w:rPr>
      <w:rFonts w:ascii="Consolas" w:hAnsi="Consolas"/>
      <w:sz w:val="22"/>
      <w:szCs w:val="20"/>
    </w:rPr>
  </w:style>
  <w:style w:type="character" w:customStyle="1" w:styleId="PrformatHTMLCar">
    <w:name w:val="Préformaté HTML Car"/>
    <w:basedOn w:val="Policepardfaut"/>
    <w:link w:val="PrformatHTML"/>
    <w:uiPriority w:val="99"/>
    <w:semiHidden/>
    <w:rsid w:val="00F84A13"/>
    <w:rPr>
      <w:rFonts w:ascii="Consolas" w:hAnsi="Consolas"/>
      <w:sz w:val="22"/>
      <w:szCs w:val="20"/>
    </w:rPr>
  </w:style>
  <w:style w:type="character" w:styleId="ClavierHTML">
    <w:name w:val="HTML Keyboard"/>
    <w:basedOn w:val="Policepardfaut"/>
    <w:uiPriority w:val="99"/>
    <w:semiHidden/>
    <w:unhideWhenUsed/>
    <w:rsid w:val="00F84A13"/>
    <w:rPr>
      <w:rFonts w:ascii="Consolas" w:hAnsi="Consolas"/>
      <w:sz w:val="22"/>
      <w:szCs w:val="20"/>
    </w:rPr>
  </w:style>
  <w:style w:type="character" w:styleId="MachinecrireHTML">
    <w:name w:val="HTML Typewriter"/>
    <w:basedOn w:val="Policepardfaut"/>
    <w:uiPriority w:val="99"/>
    <w:semiHidden/>
    <w:unhideWhenUsed/>
    <w:rsid w:val="00F84A13"/>
    <w:rPr>
      <w:rFonts w:ascii="Consolas" w:hAnsi="Consolas"/>
      <w:sz w:val="22"/>
      <w:szCs w:val="20"/>
    </w:rPr>
  </w:style>
  <w:style w:type="paragraph" w:styleId="Textedemacro">
    <w:name w:val="macro"/>
    <w:link w:val="TextedemacroC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edemacroCar">
    <w:name w:val="Texte de macro Car"/>
    <w:basedOn w:val="Policepardfaut"/>
    <w:link w:val="Textedemacro"/>
    <w:uiPriority w:val="99"/>
    <w:semiHidden/>
    <w:rsid w:val="00F84A13"/>
    <w:rPr>
      <w:rFonts w:ascii="Consolas" w:hAnsi="Consolas"/>
      <w:sz w:val="22"/>
      <w:szCs w:val="20"/>
    </w:rPr>
  </w:style>
  <w:style w:type="paragraph" w:styleId="Textebrut">
    <w:name w:val="Plain Text"/>
    <w:basedOn w:val="Normal"/>
    <w:link w:val="TextebrutCar"/>
    <w:uiPriority w:val="99"/>
    <w:semiHidden/>
    <w:unhideWhenUsed/>
    <w:rsid w:val="00F84A13"/>
    <w:pPr>
      <w:spacing w:after="0" w:line="240" w:lineRule="auto"/>
    </w:pPr>
    <w:rPr>
      <w:rFonts w:ascii="Consolas" w:hAnsi="Consolas"/>
      <w:sz w:val="22"/>
      <w:szCs w:val="21"/>
    </w:rPr>
  </w:style>
  <w:style w:type="character" w:customStyle="1" w:styleId="TextebrutCar">
    <w:name w:val="Texte brut Car"/>
    <w:basedOn w:val="Policepardfaut"/>
    <w:link w:val="Textebrut"/>
    <w:uiPriority w:val="99"/>
    <w:semiHidden/>
    <w:rsid w:val="00F84A13"/>
    <w:rPr>
      <w:rFonts w:ascii="Consolas" w:hAnsi="Consolas"/>
      <w:sz w:val="22"/>
      <w:szCs w:val="21"/>
    </w:rPr>
  </w:style>
  <w:style w:type="paragraph" w:styleId="TM3">
    <w:name w:val="toc 3"/>
    <w:basedOn w:val="Normal"/>
    <w:next w:val="Normal"/>
    <w:autoRedefine/>
    <w:uiPriority w:val="39"/>
    <w:unhideWhenUsed/>
    <w:rsid w:val="00C42602"/>
    <w:pPr>
      <w:spacing w:after="100" w:line="259" w:lineRule="auto"/>
      <w:ind w:left="440"/>
    </w:pPr>
    <w:rPr>
      <w:rFonts w:eastAsiaTheme="minorEastAsia" w:cs="Times New Roman"/>
      <w:color w:val="auto"/>
      <w:sz w:val="22"/>
      <w:szCs w:val="22"/>
      <w:lang w:eastAsia="fr-FR"/>
    </w:rPr>
  </w:style>
  <w:style w:type="table" w:styleId="TableauGrille3-Accentuation1">
    <w:name w:val="Grid Table 3 Accent 1"/>
    <w:basedOn w:val="TableauNormal"/>
    <w:uiPriority w:val="48"/>
    <w:rsid w:val="00DF399D"/>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TableauGrille5Fonc-Accentuation6">
    <w:name w:val="Grid Table 5 Dark Accent 6"/>
    <w:basedOn w:val="TableauNormal"/>
    <w:uiPriority w:val="50"/>
    <w:rsid w:val="00DF39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TableauListe3-Accentuation5">
    <w:name w:val="List Table 3 Accent 5"/>
    <w:basedOn w:val="TableauNormal"/>
    <w:uiPriority w:val="48"/>
    <w:rsid w:val="00DF399D"/>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berre\Documents\Mod&#232;les\Document%20avec%20page%20de%20garde%20et%20table%20des%20mati&#232;res.dotx" TargetMode="External"/></Relationships>
</file>

<file path=word/theme/theme1.xml><?xml version="1.0" encoding="utf-8"?>
<a:theme xmlns:a="http://schemas.openxmlformats.org/drawingml/2006/main" name="Office Theme">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021C4-29D9-497F-9715-4F4EB9E9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avec page de garde et table des matières.dotx</Template>
  <TotalTime>10</TotalTime>
  <Pages>10</Pages>
  <Words>1593</Words>
  <Characters>8765</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BERRE Hervé</dc:creator>
  <cp:keywords/>
  <dc:description/>
  <cp:lastModifiedBy>LE BERRE Hervé</cp:lastModifiedBy>
  <cp:revision>3</cp:revision>
  <cp:lastPrinted>2020-02-19T00:53:00Z</cp:lastPrinted>
  <dcterms:created xsi:type="dcterms:W3CDTF">2020-02-19T01:14:00Z</dcterms:created>
  <dcterms:modified xsi:type="dcterms:W3CDTF">2020-02-19T01:23:00Z</dcterms:modified>
</cp:coreProperties>
</file>